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1C2668" w:rsidR="00123B64" w:rsidP="00123B64" w:rsidRDefault="00123B64" w14:paraId="50FE4646" w14:textId="77777777">
      <w:pPr>
        <w:rPr>
          <w:rFonts w:ascii="Cambria" w:hAnsi="Cambria"/>
        </w:rPr>
      </w:pPr>
    </w:p>
    <w:p w:rsidRPr="001C2668" w:rsidR="00123B64" w:rsidP="00FB5485" w:rsidRDefault="00123B64" w14:paraId="45DABDDA" w14:textId="77777777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:rsidRPr="00C133E9" w:rsidR="00123B64" w:rsidP="00FB5485" w:rsidRDefault="00C133E9" w14:paraId="73B2268A" w14:textId="52B4ECBF">
      <w:pPr>
        <w:jc w:val="center"/>
        <w:rPr>
          <w:rFonts w:ascii="Cambria" w:hAnsi="Cambria"/>
        </w:rPr>
      </w:pPr>
      <w:r w:rsidRPr="00C133E9">
        <w:rPr>
          <w:rFonts w:ascii="Cambria" w:hAnsi="Cambria"/>
        </w:rPr>
        <w:t>ORGANIZAREA PRODUCȚIEI TEATRALE</w:t>
      </w:r>
    </w:p>
    <w:p w:rsidRPr="001C2668" w:rsidR="00123B64" w:rsidP="00FB5485" w:rsidRDefault="00123B64" w14:paraId="147D6DE1" w14:textId="6E4DE237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Pr="00C133E9" w:rsidR="00632190">
        <w:rPr>
          <w:rFonts w:ascii="Cambria" w:hAnsi="Cambria"/>
        </w:rPr>
        <w:t xml:space="preserve"> </w:t>
      </w:r>
      <w:r w:rsidRPr="00C133E9" w:rsidR="00C133E9">
        <w:rPr>
          <w:rFonts w:ascii="Cambria" w:hAnsi="Cambria"/>
        </w:rPr>
        <w:t>2025-2026</w:t>
      </w:r>
    </w:p>
    <w:p w:rsidRPr="001C2668" w:rsidR="002315D2" w:rsidP="002315D2" w:rsidRDefault="002315D2" w14:paraId="28DAEF12" w14:textId="77777777">
      <w:pPr>
        <w:rPr>
          <w:rFonts w:ascii="Cambria" w:hAnsi="Cambria"/>
          <w:color w:val="FF0000"/>
          <w:sz w:val="20"/>
          <w:szCs w:val="20"/>
        </w:rPr>
      </w:pPr>
    </w:p>
    <w:p w:rsidRPr="001C2668" w:rsidR="00886616" w:rsidP="003D7F8A" w:rsidRDefault="00886616" w14:paraId="6FE23610" w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Pr="009E572A" w:rsidR="007418FC" w:rsidTr="007418FC" w14:paraId="695276AF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418FC" w:rsidP="006A372E" w:rsidRDefault="007418FC" w14:paraId="52E7A65E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9E572A" w:rsidR="007418FC" w:rsidP="006A372E" w:rsidRDefault="007418FC" w14:paraId="1BE63380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/>
                <w:bCs/>
                <w:sz w:val="20"/>
                <w:szCs w:val="20"/>
              </w:rPr>
              <w:t xml:space="preserve">Universitatea </w:t>
            </w:r>
            <w:proofErr w:type="spellStart"/>
            <w:r w:rsidRPr="009E572A">
              <w:rPr>
                <w:rFonts w:ascii="Cambria" w:hAnsi="Cambria"/>
                <w:bCs/>
                <w:sz w:val="20"/>
                <w:szCs w:val="20"/>
              </w:rPr>
              <w:t>Babeş</w:t>
            </w:r>
            <w:proofErr w:type="spellEnd"/>
            <w:r w:rsidRPr="009E572A">
              <w:rPr>
                <w:rFonts w:ascii="Cambria" w:hAnsi="Cambria"/>
                <w:bCs/>
                <w:sz w:val="20"/>
                <w:szCs w:val="20"/>
              </w:rPr>
              <w:t>-Bolyai</w:t>
            </w:r>
          </w:p>
        </w:tc>
      </w:tr>
      <w:tr w:rsidRPr="009E572A" w:rsidR="007418FC" w:rsidTr="007418FC" w14:paraId="6067ED96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418FC" w:rsidP="006A372E" w:rsidRDefault="007418FC" w14:paraId="1BA018D4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</w:tcPr>
          <w:p w:rsidRPr="009E572A" w:rsidR="007418FC" w:rsidP="006A372E" w:rsidRDefault="007418FC" w14:paraId="67E53D2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/>
                <w:bCs/>
                <w:sz w:val="20"/>
                <w:szCs w:val="20"/>
              </w:rPr>
              <w:t xml:space="preserve">Facultatea de Teatru </w:t>
            </w:r>
            <w:proofErr w:type="spellStart"/>
            <w:r w:rsidRPr="009E572A">
              <w:rPr>
                <w:rFonts w:ascii="Cambria" w:hAnsi="Cambria"/>
                <w:bCs/>
                <w:sz w:val="20"/>
                <w:szCs w:val="20"/>
              </w:rPr>
              <w:t>şi</w:t>
            </w:r>
            <w:proofErr w:type="spellEnd"/>
            <w:r w:rsidRPr="009E572A">
              <w:rPr>
                <w:rFonts w:ascii="Cambria" w:hAnsi="Cambria"/>
                <w:bCs/>
                <w:sz w:val="20"/>
                <w:szCs w:val="20"/>
              </w:rPr>
              <w:t xml:space="preserve"> Film</w:t>
            </w:r>
          </w:p>
        </w:tc>
      </w:tr>
      <w:tr w:rsidRPr="009E572A" w:rsidR="007418FC" w:rsidTr="007418FC" w14:paraId="27E1C4ED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418FC" w:rsidP="006A372E" w:rsidRDefault="007418FC" w14:paraId="0E128D54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</w:tcPr>
          <w:p w:rsidRPr="009E572A" w:rsidR="007418FC" w:rsidP="006A372E" w:rsidRDefault="007418FC" w14:paraId="78C49053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/>
                <w:bCs/>
                <w:sz w:val="20"/>
                <w:szCs w:val="20"/>
              </w:rPr>
              <w:t xml:space="preserve"> Teatru</w:t>
            </w:r>
          </w:p>
        </w:tc>
      </w:tr>
      <w:tr w:rsidRPr="009E572A" w:rsidR="007418FC" w:rsidTr="007418FC" w14:paraId="140D31C0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418FC" w:rsidP="006A372E" w:rsidRDefault="007418FC" w14:paraId="1B4C8CD8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9E572A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</w:tcPr>
          <w:p w:rsidRPr="009E572A" w:rsidR="007418FC" w:rsidP="006A372E" w:rsidRDefault="007418FC" w14:paraId="62C3FEA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0EBB">
              <w:rPr>
                <w:rFonts w:ascii="Cambria" w:hAnsi="Cambria"/>
                <w:bCs/>
                <w:sz w:val="20"/>
                <w:szCs w:val="20"/>
              </w:rPr>
              <w:t>Teatru și Artele spectacolului</w:t>
            </w:r>
          </w:p>
        </w:tc>
      </w:tr>
      <w:tr w:rsidRPr="009E572A" w:rsidR="007418FC" w:rsidTr="007418FC" w14:paraId="44618A8E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418FC" w:rsidP="006A372E" w:rsidRDefault="007418FC" w14:paraId="593A4780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9E572A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</w:tcPr>
          <w:p w:rsidRPr="009E572A" w:rsidR="007418FC" w:rsidP="006A372E" w:rsidRDefault="007418FC" w14:paraId="2BD5CE8C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 w:rsidRPr="009E572A">
              <w:rPr>
                <w:rFonts w:ascii="Cambria" w:hAnsi="Cambria"/>
                <w:bCs/>
                <w:sz w:val="20"/>
                <w:szCs w:val="20"/>
              </w:rPr>
              <w:t>Licenţă</w:t>
            </w:r>
            <w:proofErr w:type="spellEnd"/>
          </w:p>
        </w:tc>
      </w:tr>
      <w:tr w:rsidRPr="009E572A" w:rsidR="007418FC" w:rsidTr="007418FC" w14:paraId="0818021D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418FC" w:rsidP="006A372E" w:rsidRDefault="007418FC" w14:paraId="6D0D3E2D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</w:tcPr>
          <w:p w:rsidRPr="009E572A" w:rsidR="007418FC" w:rsidP="006A372E" w:rsidRDefault="007418FC" w14:paraId="30174753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/>
                <w:bCs/>
                <w:sz w:val="20"/>
                <w:szCs w:val="20"/>
              </w:rPr>
              <w:t>Artele spectacolului (Actorie)</w:t>
            </w:r>
          </w:p>
        </w:tc>
      </w:tr>
      <w:tr w:rsidRPr="009E572A" w:rsidR="007418FC" w:rsidTr="007418FC" w14:paraId="45472177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418FC" w:rsidP="006A372E" w:rsidRDefault="007418FC" w14:paraId="1C15C68A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</w:tcPr>
          <w:p w:rsidRPr="009E572A" w:rsidR="007418FC" w:rsidP="006A372E" w:rsidRDefault="007418FC" w14:paraId="0A6E51DC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  <w:t>Învățământ cu frecvență</w:t>
            </w:r>
          </w:p>
        </w:tc>
      </w:tr>
    </w:tbl>
    <w:p w:rsidRPr="001C2668" w:rsidR="00FC204E" w:rsidP="00886616" w:rsidRDefault="00FC204E" w14:paraId="04115883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Pr="001C2668" w:rsidR="00366881" w:rsidP="00366881" w:rsidRDefault="00366881" w14:paraId="101334E7" w14:textId="4A46042D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10515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Pr="00972DAD" w:rsidR="00A850AD" w:rsidTr="646BD99A" w14:paraId="3E2CE595" w14:textId="77777777">
        <w:trPr>
          <w:trHeight w:val="284"/>
        </w:trPr>
        <w:tc>
          <w:tcPr>
            <w:tcW w:w="2577" w:type="dxa"/>
            <w:gridSpan w:val="3"/>
            <w:tcMar/>
            <w:vAlign w:val="center"/>
          </w:tcPr>
          <w:p w:rsidRPr="00972DAD" w:rsidR="00A850AD" w:rsidP="00A850AD" w:rsidRDefault="00A850AD" w14:paraId="54A19AC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tcMar/>
            <w:vAlign w:val="center"/>
          </w:tcPr>
          <w:p w:rsidRPr="004D7379" w:rsidR="00A850AD" w:rsidP="646BD99A" w:rsidRDefault="00A850AD" w14:paraId="56BB9F54" w14:textId="3CB07BA4">
            <w:pPr>
              <w:pStyle w:val="Normal"/>
              <w:suppressAutoHyphens/>
              <w:spacing w:after="0" w:line="240" w:lineRule="auto"/>
            </w:pPr>
            <w:r w:rsidRPr="646BD99A" w:rsidR="38035024">
              <w:rPr>
                <w:rFonts w:ascii="Cambria" w:hAnsi="Cambria" w:eastAsia="Cambria" w:cs="Cambria"/>
                <w:noProof w:val="0"/>
                <w:sz w:val="20"/>
                <w:szCs w:val="20"/>
                <w:lang w:val="ro-RO"/>
              </w:rPr>
              <w:t>Organizarea producției teatrale</w:t>
            </w:r>
          </w:p>
        </w:tc>
        <w:tc>
          <w:tcPr>
            <w:tcW w:w="1701" w:type="dxa"/>
            <w:tcMar/>
            <w:vAlign w:val="center"/>
          </w:tcPr>
          <w:p w:rsidRPr="00972DAD" w:rsidR="00A850AD" w:rsidP="646BD99A" w:rsidRDefault="00A850AD" w14:paraId="76DC4DF3" w14:textId="5928B5B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646BD99A" w:rsidR="0CAFD4E5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tcMar/>
            <w:vAlign w:val="center"/>
          </w:tcPr>
          <w:p w:rsidRPr="004D7379" w:rsidR="00A850AD" w:rsidP="646BD99A" w:rsidRDefault="00A850AD" w14:paraId="7CA76DD1" w14:textId="77BD5DA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646BD99A" w:rsidR="0CAFD4E5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VLR8701</w:t>
            </w:r>
          </w:p>
        </w:tc>
      </w:tr>
      <w:tr w:rsidRPr="00972DAD" w:rsidR="00451DA7" w:rsidTr="646BD99A" w14:paraId="7729D621" w14:textId="77777777">
        <w:trPr>
          <w:trHeight w:val="284"/>
        </w:trPr>
        <w:tc>
          <w:tcPr>
            <w:tcW w:w="3427" w:type="dxa"/>
            <w:gridSpan w:val="4"/>
            <w:tcMar/>
            <w:vAlign w:val="center"/>
          </w:tcPr>
          <w:p w:rsidRPr="00972DAD" w:rsidR="00451DA7" w:rsidP="00451DA7" w:rsidRDefault="00451DA7" w14:paraId="5B706C4E" w14:textId="205A55E1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tcMar/>
            <w:vAlign w:val="center"/>
          </w:tcPr>
          <w:p w:rsidRPr="00972DAD" w:rsidR="00451DA7" w:rsidP="00451DA7" w:rsidRDefault="00451DA7" w14:paraId="02F7CAC0" w14:textId="500F73D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conf. univ. dr. Mihai Filip Odangiu </w:t>
            </w:r>
          </w:p>
        </w:tc>
      </w:tr>
      <w:tr w:rsidRPr="00972DAD" w:rsidR="00451DA7" w:rsidTr="646BD99A" w14:paraId="6941DE1C" w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tcMar/>
            <w:vAlign w:val="center"/>
          </w:tcPr>
          <w:p w:rsidRPr="00972DAD" w:rsidR="00451DA7" w:rsidP="00451DA7" w:rsidRDefault="00451DA7" w14:paraId="1B089A8B" w14:textId="62EE2093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tcMar/>
            <w:vAlign w:val="center"/>
          </w:tcPr>
          <w:p w:rsidRPr="00972DAD" w:rsidR="00451DA7" w:rsidP="00451DA7" w:rsidRDefault="00451DA7" w14:paraId="341D75ED" w14:textId="41D2CBE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lect. spec. drd.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Sinkó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Ferenc </w:t>
            </w:r>
          </w:p>
        </w:tc>
      </w:tr>
      <w:tr w:rsidRPr="00CB7D36" w:rsidR="007566DE" w:rsidTr="646BD99A" w14:paraId="5663EAF6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1157" w:rsidR="006016CF" w:rsidP="00C60F8E" w:rsidRDefault="006016CF" w14:paraId="1EF2D049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B1157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1157" w:rsidR="006016CF" w:rsidP="00C60F8E" w:rsidRDefault="00451DA7" w14:paraId="642D3A83" w14:textId="390E70EA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B1157">
              <w:rPr>
                <w:rFonts w:ascii="Cambria" w:hAnsi="Cambria" w:eastAsia="Times New Roman" w:cs="Times New Roman"/>
                <w:sz w:val="20"/>
                <w:lang w:eastAsia="zh-CN"/>
              </w:rPr>
              <w:t>IV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1157" w:rsidR="006016CF" w:rsidP="00C60F8E" w:rsidRDefault="006016CF" w14:paraId="362AA40F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B1157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1157" w:rsidR="006016CF" w:rsidP="00C60F8E" w:rsidRDefault="00451DA7" w14:paraId="1CE49F94" w14:textId="7A0E8783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B1157">
              <w:rPr>
                <w:rFonts w:ascii="Cambria" w:hAnsi="Cambria" w:eastAsia="Times New Roman" w:cs="Times New Roman"/>
                <w:sz w:val="20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1157" w:rsidR="006016CF" w:rsidP="00C60F8E" w:rsidRDefault="006016CF" w14:paraId="09CAB93A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B1157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5B1157" w:rsidR="006016CF" w:rsidP="00C60F8E" w:rsidRDefault="006016CF" w14:paraId="41308BFC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B1157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1157" w:rsidR="006016CF" w:rsidP="00C60F8E" w:rsidRDefault="006016CF" w14:paraId="7E7718F0" w14:textId="3E9389F0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B1157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B1157" w:rsidR="006016CF" w:rsidP="00C60F8E" w:rsidRDefault="006016CF" w14:paraId="3A04999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5B1157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5B1157" w:rsidR="006016CF" w:rsidP="00C60F8E" w:rsidRDefault="005B1157" w14:paraId="20F79D8D" w14:textId="36C88DA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proofErr w:type="spellStart"/>
            <w:r w:rsidRPr="005B1157">
              <w:rPr>
                <w:rFonts w:ascii="Cambria" w:hAnsi="Cambria" w:eastAsia="Times New Roman" w:cs="Times New Roman"/>
                <w:sz w:val="18"/>
                <w:lang w:eastAsia="zh-CN"/>
              </w:rPr>
              <w:t>Ob</w:t>
            </w:r>
            <w:proofErr w:type="spellEnd"/>
          </w:p>
        </w:tc>
      </w:tr>
    </w:tbl>
    <w:p w:rsidR="00586682" w:rsidP="00E463DB" w:rsidRDefault="00586682" w14:paraId="6E504759" w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:rsidRPr="00CF496C" w:rsidR="00586682" w:rsidP="00586682" w:rsidRDefault="00586682" w14:paraId="59DB4156" w14:textId="13458D74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>
        <w:rPr>
          <w:rFonts w:ascii="Cambria" w:hAnsi="Cambria" w:eastAsia="Times New Roman" w:cs="Times New Roman"/>
          <w:sz w:val="20"/>
          <w:lang w:eastAsia="zh-CN"/>
        </w:rPr>
        <w:t>(ore pe semest</w:t>
      </w:r>
      <w:r w:rsidRPr="00CF496C">
        <w:rPr>
          <w:rFonts w:ascii="Cambria" w:hAnsi="Cambria" w:eastAsia="Times New Roman" w:cs="Times New Roman"/>
          <w:sz w:val="20"/>
          <w:lang w:eastAsia="zh-CN"/>
        </w:rPr>
        <w:t>ru al activităților didactice)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Pr="00CF496C" w:rsidR="002D19B2" w:rsidTr="006C369A" w14:paraId="4BEA5162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:rsidRPr="00CF496C" w:rsidR="002D19B2" w:rsidP="00C60F8E" w:rsidRDefault="002D19B2" w14:paraId="4ED6BC3C" w14:textId="6CEC6CB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:rsidRPr="00CF496C" w:rsidR="002D19B2" w:rsidP="081A7B74" w:rsidRDefault="00177123" w14:paraId="1F001A6C" w14:textId="76616FCE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7,5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:rsidRPr="00CF496C" w:rsidR="002D19B2" w:rsidP="00C60F8E" w:rsidRDefault="002D19B2" w14:paraId="620265C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:rsidRPr="00CF496C" w:rsidR="002D19B2" w:rsidP="081A7B74" w:rsidRDefault="00177123" w14:paraId="1107FE4E" w14:textId="2D66740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:rsidRPr="00CF496C" w:rsidR="002D19B2" w:rsidP="00C60F8E" w:rsidRDefault="002D19B2" w14:paraId="7D50816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 w:rsidRPr="00CF496C" w:rsidR="002D19B2" w:rsidP="081A7B74" w:rsidRDefault="00177123" w14:paraId="1481A02B" w14:textId="3FF8B522">
            <w:pPr>
              <w:spacing w:after="0" w:line="240" w:lineRule="auto"/>
              <w:jc w:val="center"/>
            </w:pPr>
            <w:r w:rsidRPr="00CF496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3,5</w:t>
            </w:r>
          </w:p>
        </w:tc>
      </w:tr>
      <w:tr w:rsidRPr="00CF496C" w:rsidR="004E578B" w:rsidTr="006C369A" w14:paraId="4ED618CB" w14:textId="77777777">
        <w:trPr>
          <w:trHeight w:val="284"/>
        </w:trPr>
        <w:tc>
          <w:tcPr>
            <w:tcW w:w="3539" w:type="dxa"/>
            <w:vAlign w:val="center"/>
          </w:tcPr>
          <w:p w:rsidRPr="00CF496C" w:rsidR="004E578B" w:rsidP="00C60F8E" w:rsidRDefault="004E578B" w14:paraId="77410C8B" w14:textId="12A6C30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:rsidRPr="00CF496C" w:rsidR="004E578B" w:rsidP="00AE4D70" w:rsidRDefault="0051238B" w14:paraId="158B1893" w14:textId="39095BB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105</w:t>
            </w:r>
          </w:p>
        </w:tc>
        <w:tc>
          <w:tcPr>
            <w:tcW w:w="1842" w:type="dxa"/>
            <w:vAlign w:val="center"/>
          </w:tcPr>
          <w:p w:rsidRPr="00CF496C" w:rsidR="004E578B" w:rsidP="001A4A04" w:rsidRDefault="004E578B" w14:paraId="23109F7F" w14:textId="70E2DA9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lang w:eastAsia="zh-CN"/>
              </w:rPr>
              <w:t>din care: 3.5. curs</w:t>
            </w:r>
            <w:r w:rsidRPr="00CF496C"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Pr="00CF496C" w:rsidR="004E578B" w:rsidP="00C60F8E" w:rsidRDefault="00BD78C3" w14:paraId="4FC38FB2" w14:textId="41E7B07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lang w:eastAsia="zh-CN"/>
              </w:rPr>
              <w:t>56</w:t>
            </w:r>
          </w:p>
        </w:tc>
        <w:tc>
          <w:tcPr>
            <w:tcW w:w="2977" w:type="dxa"/>
            <w:vAlign w:val="center"/>
          </w:tcPr>
          <w:p w:rsidRPr="00CF496C" w:rsidR="004E578B" w:rsidP="00453436" w:rsidRDefault="004E578B" w14:paraId="283FA802" w14:textId="7C8F075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:rsidRPr="00CF496C" w:rsidR="004E578B" w:rsidP="00C60F8E" w:rsidRDefault="00CF496C" w14:paraId="2D1D0F06" w14:textId="3699509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CF496C">
              <w:rPr>
                <w:rFonts w:ascii="Cambria" w:hAnsi="Cambria" w:eastAsia="Times New Roman" w:cs="Times New Roman"/>
                <w:sz w:val="20"/>
                <w:lang w:eastAsia="zh-CN"/>
              </w:rPr>
              <w:t>49</w:t>
            </w:r>
          </w:p>
        </w:tc>
      </w:tr>
      <w:tr w:rsidRPr="00972DAD" w:rsidR="00117B5A" w:rsidTr="006C369A" w14:paraId="76F485A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45238711" w14:textId="5C4C8EE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:rsidRPr="00972DAD" w:rsidR="00117B5A" w:rsidP="00C60F8E" w:rsidRDefault="00117B5A" w14:paraId="7F017B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w:rsidRPr="00972DAD" w:rsidR="006C369A" w:rsidTr="006C369A" w14:paraId="099BC67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6C369A" w:rsidP="006C369A" w:rsidRDefault="006C369A" w14:paraId="1DB76375" w14:textId="3DCEF5F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:rsidRPr="00972DAD" w:rsidR="006C369A" w:rsidP="006C369A" w:rsidRDefault="008768A7" w14:paraId="1F6F3D9F" w14:textId="3506521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</w:t>
            </w:r>
          </w:p>
        </w:tc>
      </w:tr>
      <w:tr w:rsidRPr="00972DAD" w:rsidR="006C369A" w:rsidTr="006C369A" w14:paraId="19B7610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6C369A" w:rsidP="006C369A" w:rsidRDefault="006C369A" w14:paraId="381A9F6C" w14:textId="15280B26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:rsidRPr="00972DAD" w:rsidR="006C369A" w:rsidP="006C369A" w:rsidRDefault="006C369A" w14:paraId="7062CF4B" w14:textId="79D84BE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</w:p>
        </w:tc>
      </w:tr>
      <w:tr w:rsidRPr="00972DAD" w:rsidR="006C369A" w:rsidTr="006C369A" w14:paraId="004325F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6C369A" w:rsidP="006C369A" w:rsidRDefault="006C369A" w14:paraId="2B11982B" w14:textId="4B6528AE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 eseuri</w:t>
            </w:r>
          </w:p>
        </w:tc>
        <w:tc>
          <w:tcPr>
            <w:tcW w:w="567" w:type="dxa"/>
            <w:vAlign w:val="center"/>
          </w:tcPr>
          <w:p w:rsidRPr="00972DAD" w:rsidR="006C369A" w:rsidP="006C369A" w:rsidRDefault="00C20946" w14:paraId="5D07688F" w14:textId="7A292C4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</w:t>
            </w:r>
            <w:r w:rsidR="00570A62">
              <w:rPr>
                <w:rFonts w:ascii="Cambria" w:hAnsi="Cambria" w:eastAsia="Times New Roman" w:cs="Times New Roman"/>
                <w:sz w:val="20"/>
                <w:lang w:eastAsia="zh-CN"/>
              </w:rPr>
              <w:t>0</w:t>
            </w:r>
          </w:p>
        </w:tc>
      </w:tr>
      <w:tr w:rsidRPr="00972DAD" w:rsidR="006C369A" w:rsidTr="006C369A" w14:paraId="078D24F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6C369A" w:rsidP="006C369A" w:rsidRDefault="006C369A" w14:paraId="2B1463C7" w14:textId="517DFBD3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:rsidRPr="00972DAD" w:rsidR="006C369A" w:rsidP="006C369A" w:rsidRDefault="00B36B18" w14:paraId="4844841D" w14:textId="15BED1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9</w:t>
            </w:r>
          </w:p>
        </w:tc>
      </w:tr>
      <w:tr w:rsidRPr="00972DAD" w:rsidR="006C369A" w:rsidTr="006C369A" w14:paraId="246007A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6C369A" w:rsidP="006C369A" w:rsidRDefault="006C369A" w14:paraId="4CCF6501" w14:textId="1835988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Examinări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Pr="00972DAD" w:rsidR="006C369A" w:rsidP="006C369A" w:rsidRDefault="008768A7" w14:paraId="4B62B253" w14:textId="29CBE1E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11</w:t>
            </w:r>
          </w:p>
        </w:tc>
      </w:tr>
      <w:tr w:rsidRPr="00972DAD" w:rsidR="00117B5A" w:rsidTr="006C369A" w14:paraId="651F84A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72DAD" w:rsidR="00117B5A" w:rsidP="00C60F8E" w:rsidRDefault="00117B5A" w14:paraId="13114711" w14:textId="170D40D0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Pr="00972DAD" w:rsidR="00117B5A" w:rsidP="00A713B0" w:rsidRDefault="00117B5A" w14:paraId="18E004A9" w14:textId="2763908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117B5A" w:rsidTr="006C369A" w14:paraId="51A2E484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972DAD" w:rsidR="00117B5A" w:rsidP="00C60F8E" w:rsidRDefault="00117B5A" w14:paraId="05321DB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:rsidRPr="00D66044" w:rsidR="00117B5A" w:rsidP="081A7B74" w:rsidRDefault="00E75CB0" w14:paraId="6EABD8A3" w14:textId="6FE9E9C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D6604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45</w:t>
            </w:r>
          </w:p>
        </w:tc>
      </w:tr>
      <w:tr w:rsidRPr="00972DAD" w:rsidR="004D2236" w:rsidTr="006C369A" w14:paraId="03E74F97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972DAD" w:rsidR="004D2236" w:rsidP="00C60F8E" w:rsidRDefault="00D80899" w14:paraId="48E731BB" w14:textId="107A84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:rsidRPr="00D66044" w:rsidR="004D2236" w:rsidP="081A7B74" w:rsidRDefault="22D9017C" w14:paraId="686BA008" w14:textId="73EF08D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D6604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</w:t>
            </w:r>
            <w:r w:rsidRPr="00D66044" w:rsidR="00A10C8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50</w:t>
            </w:r>
          </w:p>
        </w:tc>
      </w:tr>
      <w:tr w:rsidRPr="00972DAD" w:rsidR="004D2236" w:rsidTr="006C369A" w14:paraId="29D10D32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972DAD" w:rsidR="004D2236" w:rsidP="00C60F8E" w:rsidRDefault="00D80899" w14:paraId="57B1019E" w14:textId="231E9DE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:rsidRPr="00D66044" w:rsidR="004D2236" w:rsidP="081A7B74" w:rsidRDefault="000C35F9" w14:paraId="3C97E24A" w14:textId="4EFBE5F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D66044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6</w:t>
            </w:r>
          </w:p>
        </w:tc>
      </w:tr>
    </w:tbl>
    <w:p w:rsidR="00DE6B49" w:rsidP="00DE6B49" w:rsidRDefault="00DE6B49" w14:paraId="61963589" w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DAD" w:rsidR="00DE6B49" w:rsidP="00AB0DE7" w:rsidRDefault="00DE6B49" w14:paraId="7F75857F" w14:textId="2AA6F1C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4. Precondi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Pr="00972DAD" w:rsidR="00221B6D" w:rsidTr="00820A4F" w14:paraId="79590327" w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425A42F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972DAD" w:rsidR="00221B6D" w:rsidP="00C60F8E" w:rsidRDefault="00221B6D" w14:paraId="1BC89717" w14:textId="08466C75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972DAD" w:rsidR="00221B6D" w:rsidTr="00820A4F" w14:paraId="4F603DEB" w14:textId="77777777">
        <w:trPr>
          <w:trHeight w:val="284"/>
        </w:trPr>
        <w:tc>
          <w:tcPr>
            <w:tcW w:w="1844" w:type="dxa"/>
            <w:vAlign w:val="center"/>
          </w:tcPr>
          <w:p w:rsidRPr="00972DAD" w:rsidR="00221B6D" w:rsidP="00C60F8E" w:rsidRDefault="00221B6D" w14:paraId="66DAD90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:rsidRPr="00972DAD" w:rsidR="00221B6D" w:rsidP="00C60F8E" w:rsidRDefault="00221B6D" w14:paraId="74C547CB" w14:textId="39D132DF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="00DE6B49" w:rsidP="00586682" w:rsidRDefault="00DE6B49" w14:paraId="3B1A6A87" w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D12BC3" w:rsidR="008E6D88" w:rsidP="00AB0DE7" w:rsidRDefault="008E6D88" w14:paraId="0587E22E" w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 w:eastAsia="Times New Roman" w:cs="Times New Roman"/>
          <w:b/>
          <w:sz w:val="20"/>
          <w:lang w:eastAsia="zh-CN"/>
        </w:rPr>
        <w:t>5. Condi</w:t>
      </w:r>
      <w:r>
        <w:rPr>
          <w:rFonts w:ascii="Cambria" w:hAnsi="Cambria" w:eastAsia="Times New Roman" w:cs="Times New Roman"/>
          <w:b/>
          <w:sz w:val="20"/>
          <w:lang w:eastAsia="zh-CN"/>
        </w:rPr>
        <w:t>ț</w:t>
      </w:r>
      <w:r w:rsidRPr="00972DAD">
        <w:rPr>
          <w:rFonts w:ascii="Cambria" w:hAnsi="Cambria" w:eastAsia="Times New Roman" w:cs="Times New Roman"/>
          <w:b/>
          <w:sz w:val="20"/>
          <w:lang w:eastAsia="zh-CN"/>
        </w:rPr>
        <w:t xml:space="preserve">ii </w:t>
      </w:r>
      <w:r w:rsidRPr="00972DAD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Pr="00972DAD" w:rsidR="0085702E" w:rsidTr="00872EE4" w14:paraId="23125FAA" w14:textId="77777777">
        <w:trPr>
          <w:trHeight w:val="1874"/>
        </w:trPr>
        <w:tc>
          <w:tcPr>
            <w:tcW w:w="4395" w:type="dxa"/>
            <w:vAlign w:val="center"/>
          </w:tcPr>
          <w:p w:rsidRPr="00972DAD" w:rsidR="0085702E" w:rsidP="0085702E" w:rsidRDefault="0085702E" w14:paraId="0573268D" w14:textId="48C2CDA4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/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seminarului/ laboratorului</w:t>
            </w:r>
          </w:p>
        </w:tc>
        <w:tc>
          <w:tcPr>
            <w:tcW w:w="6044" w:type="dxa"/>
            <w:vAlign w:val="center"/>
          </w:tcPr>
          <w:p w:rsidRPr="00F160D7" w:rsidR="0085702E" w:rsidP="0085702E" w:rsidRDefault="0085702E" w14:paraId="01635872" w14:textId="77777777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76" w:lineRule="auto"/>
              <w:ind w:left="641" w:hanging="357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160D7">
              <w:rPr>
                <w:rFonts w:ascii="Cambria" w:hAnsi="Cambria"/>
                <w:sz w:val="20"/>
                <w:szCs w:val="20"/>
              </w:rPr>
              <w:t>Prezenţa</w:t>
            </w:r>
            <w:proofErr w:type="spellEnd"/>
            <w:r w:rsidRPr="00F160D7">
              <w:rPr>
                <w:rFonts w:ascii="Cambria" w:hAnsi="Cambria"/>
                <w:sz w:val="20"/>
                <w:szCs w:val="20"/>
              </w:rPr>
              <w:t xml:space="preserve"> la cursuri,  </w:t>
            </w:r>
            <w:proofErr w:type="spellStart"/>
            <w:r w:rsidRPr="00F160D7">
              <w:rPr>
                <w:rFonts w:ascii="Cambria" w:hAnsi="Cambria"/>
                <w:sz w:val="20"/>
                <w:szCs w:val="20"/>
              </w:rPr>
              <w:t>seminarii</w:t>
            </w:r>
            <w:proofErr w:type="spellEnd"/>
            <w:r w:rsidRPr="00F160D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160D7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F160D7">
              <w:rPr>
                <w:rFonts w:ascii="Cambria" w:hAnsi="Cambria"/>
                <w:sz w:val="20"/>
                <w:szCs w:val="20"/>
              </w:rPr>
              <w:t xml:space="preserve"> cursuri practice, este obligatorie în </w:t>
            </w:r>
            <w:proofErr w:type="spellStart"/>
            <w:r w:rsidRPr="00F160D7">
              <w:rPr>
                <w:rFonts w:ascii="Cambria" w:hAnsi="Cambria"/>
                <w:sz w:val="20"/>
                <w:szCs w:val="20"/>
              </w:rPr>
              <w:t>proporţie</w:t>
            </w:r>
            <w:proofErr w:type="spellEnd"/>
            <w:r w:rsidRPr="00F160D7">
              <w:rPr>
                <w:rFonts w:ascii="Cambria" w:hAnsi="Cambria"/>
                <w:sz w:val="20"/>
                <w:szCs w:val="20"/>
              </w:rPr>
              <w:t xml:space="preserve"> de 90% </w:t>
            </w:r>
          </w:p>
          <w:p w:rsidR="008008E8" w:rsidP="008008E8" w:rsidRDefault="0085702E" w14:paraId="1B3CBD42" w14:textId="77777777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76" w:lineRule="auto"/>
              <w:ind w:left="641" w:hanging="357"/>
              <w:rPr>
                <w:rFonts w:ascii="Cambria" w:hAnsi="Cambria"/>
                <w:sz w:val="20"/>
                <w:szCs w:val="20"/>
              </w:rPr>
            </w:pPr>
            <w:r w:rsidRPr="00F160D7">
              <w:rPr>
                <w:rFonts w:ascii="Cambria" w:hAnsi="Cambria"/>
                <w:sz w:val="20"/>
                <w:szCs w:val="20"/>
              </w:rPr>
              <w:t xml:space="preserve">Nu vor fi tolerate întârzierile la curs/seminar și lucrurile practice; eventualele  situații care pot cauza întârzieri se semnalează, sau prin mesagerie, titularului de curs/seminar cu minim 15 min. înainte de începutul cursului. </w:t>
            </w:r>
          </w:p>
          <w:p w:rsidRPr="008008E8" w:rsidR="0085702E" w:rsidP="008008E8" w:rsidRDefault="0085702E" w14:paraId="2D9AB4AF" w14:textId="7E58442F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76" w:lineRule="auto"/>
              <w:ind w:left="641" w:hanging="357"/>
              <w:rPr>
                <w:rFonts w:ascii="Cambria" w:hAnsi="Cambria"/>
                <w:sz w:val="20"/>
                <w:szCs w:val="20"/>
              </w:rPr>
            </w:pPr>
            <w:r w:rsidRPr="008008E8">
              <w:rPr>
                <w:rFonts w:ascii="Cambria" w:hAnsi="Cambria"/>
                <w:sz w:val="20"/>
                <w:szCs w:val="20"/>
              </w:rPr>
              <w:t>Telefoanele mobile vor fi închise pe parcursului cursurilor.</w:t>
            </w:r>
          </w:p>
        </w:tc>
      </w:tr>
    </w:tbl>
    <w:p w:rsidR="00F21FB8" w:rsidP="00D60DDF" w:rsidRDefault="00F21FB8" w14:paraId="3C1B7549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Pr="00AB0DE7" w:rsidR="00AB0DE7" w:rsidP="00D60DDF" w:rsidRDefault="00AB0DE7" w14:paraId="778FDF1F" w14:textId="3C7CDC2A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Pr="0039068A" w:rsidR="000B7D0D" w:rsidTr="00820A4F" w14:paraId="2D7D0394" w14:textId="77777777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:rsidRPr="000B7D0D" w:rsidR="000B7D0D" w:rsidP="00373CCF" w:rsidRDefault="000B7D0D" w14:paraId="43C75A0D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:rsidR="000B7D0D" w:rsidP="00373CCF" w:rsidRDefault="000B7D0D" w14:paraId="5AE03B2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>Studentul cunoaște:</w:t>
            </w:r>
          </w:p>
          <w:p w:rsidR="00E07460" w:rsidP="00E07460" w:rsidRDefault="00E07460" w14:paraId="30B2F220" w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07460">
              <w:rPr>
                <w:rFonts w:ascii="Cambria" w:hAnsi="Cambria"/>
                <w:sz w:val="20"/>
                <w:szCs w:val="20"/>
              </w:rPr>
              <w:t>temele universale care pot rezona emoțional cu publicul în cadrul spectacolului.</w:t>
            </w:r>
          </w:p>
          <w:p w:rsidR="00E07460" w:rsidP="00E07460" w:rsidRDefault="00E07460" w14:paraId="42F741D4" w14:textId="7777777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07460">
              <w:rPr>
                <w:rFonts w:ascii="Cambria" w:hAnsi="Cambria"/>
                <w:sz w:val="20"/>
                <w:szCs w:val="20"/>
              </w:rPr>
              <w:t>și concepe strategii pentru menținerea atenției publicului în timpul unui spectacol.</w:t>
            </w:r>
          </w:p>
          <w:p w:rsidRPr="00E07460" w:rsidR="00830AF1" w:rsidP="00E07460" w:rsidRDefault="00830AF1" w14:paraId="51D6836E" w14:textId="5E7B3C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Și </w:t>
            </w:r>
            <w:r w:rsidRPr="00830AF1">
              <w:rPr>
                <w:rFonts w:ascii="Cambria" w:hAnsi="Cambria"/>
                <w:sz w:val="20"/>
                <w:szCs w:val="20"/>
              </w:rPr>
              <w:t>respectă termenii acordului profesional și își îndeplinește obligațiile față de echipa artistică în timp util.</w:t>
            </w:r>
          </w:p>
        </w:tc>
      </w:tr>
      <w:tr w:rsidRPr="0039068A" w:rsidR="000B7D0D" w:rsidTr="00820A4F" w14:paraId="06344140" w14:textId="77777777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:rsidRPr="000B7D0D" w:rsidR="000B7D0D" w:rsidP="00373CCF" w:rsidRDefault="000B7D0D" w14:paraId="2FFF1ED5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:rsidR="000B7D0D" w:rsidP="00373CCF" w:rsidRDefault="000B7D0D" w14:paraId="3AD9FDAA" w14:textId="50EB833A">
            <w:p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>Studentul este capabil să</w:t>
            </w:r>
            <w:r w:rsidR="00411A8F">
              <w:rPr>
                <w:rFonts w:ascii="Cambria" w:hAnsi="Cambria"/>
                <w:iCs/>
                <w:sz w:val="20"/>
                <w:szCs w:val="20"/>
              </w:rPr>
              <w:t>:</w:t>
            </w:r>
          </w:p>
          <w:p w:rsidR="00411A8F" w:rsidP="00411A8F" w:rsidRDefault="00411A8F" w14:paraId="4C504B90" w14:textId="6C55B30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411A8F">
              <w:rPr>
                <w:rFonts w:ascii="Cambria" w:hAnsi="Cambria"/>
                <w:iCs/>
                <w:sz w:val="20"/>
                <w:szCs w:val="20"/>
              </w:rPr>
              <w:t>analizez</w:t>
            </w:r>
            <w:r w:rsidR="00516658">
              <w:rPr>
                <w:rFonts w:ascii="Cambria" w:hAnsi="Cambria"/>
                <w:iCs/>
                <w:sz w:val="20"/>
                <w:szCs w:val="20"/>
              </w:rPr>
              <w:t>e</w:t>
            </w:r>
            <w:r w:rsidRPr="00411A8F">
              <w:rPr>
                <w:rFonts w:ascii="Cambria" w:hAnsi="Cambria"/>
                <w:iCs/>
                <w:sz w:val="20"/>
                <w:szCs w:val="20"/>
              </w:rPr>
              <w:t xml:space="preserve"> consistența tehnică a interpretării sale pe parcursul unui spectacol complet</w:t>
            </w:r>
            <w:r w:rsidR="00D76DB1">
              <w:rPr>
                <w:rFonts w:ascii="Cambria" w:hAnsi="Cambria"/>
                <w:iCs/>
                <w:sz w:val="20"/>
                <w:szCs w:val="20"/>
              </w:rPr>
              <w:t>.</w:t>
            </w:r>
          </w:p>
          <w:p w:rsidR="00E60710" w:rsidP="00411A8F" w:rsidRDefault="00E60710" w14:paraId="3F3741CE" w14:textId="44DB7B8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să-</w:t>
            </w:r>
            <w:r w:rsidRPr="00E60710">
              <w:rPr>
                <w:rFonts w:ascii="Cambria" w:hAnsi="Cambria"/>
                <w:iCs/>
                <w:sz w:val="20"/>
                <w:szCs w:val="20"/>
              </w:rPr>
              <w:t>și asum</w:t>
            </w:r>
            <w:r>
              <w:rPr>
                <w:rFonts w:ascii="Cambria" w:hAnsi="Cambria"/>
                <w:iCs/>
                <w:sz w:val="20"/>
                <w:szCs w:val="20"/>
              </w:rPr>
              <w:t>e</w:t>
            </w:r>
            <w:r w:rsidRPr="00E60710">
              <w:rPr>
                <w:rFonts w:ascii="Cambria" w:hAnsi="Cambria"/>
                <w:iCs/>
                <w:sz w:val="20"/>
                <w:szCs w:val="20"/>
              </w:rPr>
              <w:t xml:space="preserve"> responsabilitatea pentru performanța sa artistică și își corectează rapid greșelile în timpul repetițiilor sau spectacolelor.</w:t>
            </w:r>
          </w:p>
          <w:p w:rsidR="00D76DB1" w:rsidP="00411A8F" w:rsidRDefault="00D76DB1" w14:paraId="5BB4D449" w14:textId="3BAF479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D76DB1">
              <w:rPr>
                <w:rFonts w:ascii="Cambria" w:hAnsi="Cambria"/>
                <w:iCs/>
                <w:sz w:val="20"/>
                <w:szCs w:val="20"/>
              </w:rPr>
              <w:t>planific</w:t>
            </w:r>
            <w:r>
              <w:rPr>
                <w:rFonts w:ascii="Cambria" w:hAnsi="Cambria"/>
                <w:iCs/>
                <w:sz w:val="20"/>
                <w:szCs w:val="20"/>
              </w:rPr>
              <w:t>e</w:t>
            </w:r>
            <w:r w:rsidRPr="00D76DB1">
              <w:rPr>
                <w:rFonts w:ascii="Cambria" w:hAnsi="Cambria"/>
                <w:iCs/>
                <w:sz w:val="20"/>
                <w:szCs w:val="20"/>
              </w:rPr>
              <w:t xml:space="preserve"> modul de utilizare a muzicii și iluminatului pentru a amplifica impactul emoțional al interpretării.</w:t>
            </w:r>
          </w:p>
          <w:p w:rsidR="009D4831" w:rsidP="00411A8F" w:rsidRDefault="009D4831" w14:paraId="669237A4" w14:textId="18A3429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9D4831">
              <w:rPr>
                <w:rFonts w:ascii="Cambria" w:hAnsi="Cambria"/>
                <w:iCs/>
                <w:sz w:val="20"/>
                <w:szCs w:val="20"/>
              </w:rPr>
              <w:t>colaborez</w:t>
            </w:r>
            <w:r>
              <w:rPr>
                <w:rFonts w:ascii="Cambria" w:hAnsi="Cambria"/>
                <w:iCs/>
                <w:sz w:val="20"/>
                <w:szCs w:val="20"/>
              </w:rPr>
              <w:t>e</w:t>
            </w:r>
            <w:r w:rsidRPr="009D4831">
              <w:rPr>
                <w:rFonts w:ascii="Cambria" w:hAnsi="Cambria"/>
                <w:iCs/>
                <w:sz w:val="20"/>
                <w:szCs w:val="20"/>
              </w:rPr>
              <w:t xml:space="preserve"> eficient cu colegii de scenă pentru a îmbunătăți performanțele comune în timpul repetițiilor.</w:t>
            </w:r>
          </w:p>
          <w:p w:rsidRPr="00411A8F" w:rsidR="00D51783" w:rsidP="00411A8F" w:rsidRDefault="00516658" w14:paraId="44AB21D5" w14:textId="0D7473F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516658">
              <w:rPr>
                <w:rFonts w:ascii="Cambria" w:hAnsi="Cambria"/>
                <w:iCs/>
                <w:sz w:val="20"/>
                <w:szCs w:val="20"/>
              </w:rPr>
              <w:t>conce</w:t>
            </w:r>
            <w:r>
              <w:rPr>
                <w:rFonts w:ascii="Cambria" w:hAnsi="Cambria"/>
                <w:iCs/>
                <w:sz w:val="20"/>
                <w:szCs w:val="20"/>
              </w:rPr>
              <w:t>a</w:t>
            </w:r>
            <w:r w:rsidRPr="00516658">
              <w:rPr>
                <w:rFonts w:ascii="Cambria" w:hAnsi="Cambria"/>
                <w:iCs/>
                <w:sz w:val="20"/>
                <w:szCs w:val="20"/>
              </w:rPr>
              <w:t>p</w:t>
            </w:r>
            <w:r>
              <w:rPr>
                <w:rFonts w:ascii="Cambria" w:hAnsi="Cambria"/>
                <w:iCs/>
                <w:sz w:val="20"/>
                <w:szCs w:val="20"/>
              </w:rPr>
              <w:t>ă</w:t>
            </w:r>
            <w:r w:rsidRPr="00516658">
              <w:rPr>
                <w:rFonts w:ascii="Cambria" w:hAnsi="Cambria"/>
                <w:iCs/>
                <w:sz w:val="20"/>
                <w:szCs w:val="20"/>
              </w:rPr>
              <w:t xml:space="preserve"> un plan de pregătire artistică bazat pe concluziile evaluării și autoevaluării.</w:t>
            </w:r>
          </w:p>
          <w:p w:rsidRPr="00411A8F" w:rsidR="00411A8F" w:rsidP="00411A8F" w:rsidRDefault="00411A8F" w14:paraId="694E9197" w14:textId="77777777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Pr="0039068A" w:rsidR="000B7D0D" w:rsidTr="00820A4F" w14:paraId="006035DA" w14:textId="77777777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:rsidRPr="000B7D0D" w:rsidR="000B7D0D" w:rsidP="002B38EF" w:rsidRDefault="000B7D0D" w14:paraId="1DB7DD3D" w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0B7D0D" w:rsidR="000B7D0D" w:rsidP="002B38EF" w:rsidRDefault="000B7D0D" w14:paraId="31AF2E59" w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:rsidR="000B7D0D" w:rsidP="00373CCF" w:rsidRDefault="000B7D0D" w14:paraId="7E14A9BF" w14:textId="7F889C8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0B7D0D">
              <w:rPr>
                <w:rFonts w:ascii="Cambria" w:hAnsi="Cambria"/>
                <w:sz w:val="20"/>
                <w:szCs w:val="20"/>
              </w:rPr>
              <w:t>are capacitatea de a lucra independent pentru</w:t>
            </w:r>
            <w:r w:rsidR="00BA75BD">
              <w:rPr>
                <w:rFonts w:ascii="Cambria" w:hAnsi="Cambria"/>
                <w:sz w:val="20"/>
                <w:szCs w:val="20"/>
              </w:rPr>
              <w:t xml:space="preserve">: </w:t>
            </w:r>
          </w:p>
          <w:p w:rsidRPr="00251915" w:rsidR="00251915" w:rsidP="00251915" w:rsidRDefault="00251915" w14:paraId="163C44B3" w14:textId="759AC33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 </w:t>
            </w:r>
            <w:r w:rsidRPr="00251915">
              <w:rPr>
                <w:rFonts w:ascii="Cambria" w:hAnsi="Cambria"/>
                <w:sz w:val="20"/>
                <w:szCs w:val="20"/>
              </w:rPr>
              <w:t>planific</w:t>
            </w:r>
            <w:r>
              <w:rPr>
                <w:rFonts w:ascii="Cambria" w:hAnsi="Cambria"/>
                <w:sz w:val="20"/>
                <w:szCs w:val="20"/>
              </w:rPr>
              <w:t>a</w:t>
            </w:r>
            <w:r w:rsidRPr="00251915">
              <w:rPr>
                <w:rFonts w:ascii="Cambria" w:hAnsi="Cambria"/>
                <w:sz w:val="20"/>
                <w:szCs w:val="20"/>
              </w:rPr>
              <w:t xml:space="preserve"> și execut</w:t>
            </w:r>
            <w:r>
              <w:rPr>
                <w:rFonts w:ascii="Cambria" w:hAnsi="Cambria"/>
                <w:sz w:val="20"/>
                <w:szCs w:val="20"/>
              </w:rPr>
              <w:t>a</w:t>
            </w:r>
            <w:r w:rsidRPr="00251915">
              <w:rPr>
                <w:rFonts w:ascii="Cambria" w:hAnsi="Cambria"/>
                <w:sz w:val="20"/>
                <w:szCs w:val="20"/>
              </w:rPr>
              <w:t xml:space="preserve"> schimbările necesare în interpretarea rolului în conformitate cu viziunea regizorală.</w:t>
            </w:r>
          </w:p>
          <w:p w:rsidR="00950DF0" w:rsidP="00373CCF" w:rsidRDefault="00BA75BD" w14:paraId="5798E177" w14:textId="1A7A80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 </w:t>
            </w:r>
            <w:r w:rsidRPr="00BA75BD">
              <w:rPr>
                <w:rFonts w:ascii="Cambria" w:hAnsi="Cambria"/>
                <w:sz w:val="20"/>
                <w:szCs w:val="20"/>
              </w:rPr>
              <w:t>aplic</w:t>
            </w:r>
            <w:r w:rsidR="00764100">
              <w:rPr>
                <w:rFonts w:ascii="Cambria" w:hAnsi="Cambria"/>
                <w:sz w:val="20"/>
                <w:szCs w:val="20"/>
              </w:rPr>
              <w:t>a</w:t>
            </w:r>
            <w:r w:rsidRPr="00BA75BD">
              <w:rPr>
                <w:rFonts w:ascii="Cambria" w:hAnsi="Cambria"/>
                <w:sz w:val="20"/>
                <w:szCs w:val="20"/>
              </w:rPr>
              <w:t xml:space="preserve"> tehnici de relaționare și strategii de rezil</w:t>
            </w:r>
            <w:r w:rsidR="00764100">
              <w:rPr>
                <w:rFonts w:ascii="Cambria" w:hAnsi="Cambria"/>
                <w:sz w:val="20"/>
                <w:szCs w:val="20"/>
              </w:rPr>
              <w:t>i</w:t>
            </w:r>
            <w:r w:rsidRPr="00BA75BD">
              <w:rPr>
                <w:rFonts w:ascii="Cambria" w:hAnsi="Cambria"/>
                <w:sz w:val="20"/>
                <w:szCs w:val="20"/>
              </w:rPr>
              <w:t>ență în formarea unei echipe.</w:t>
            </w:r>
          </w:p>
          <w:p w:rsidRPr="00950DF0" w:rsidR="00D51783" w:rsidP="00373CCF" w:rsidRDefault="00950DF0" w14:paraId="2891E739" w14:textId="2E8F0D1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A-</w:t>
            </w:r>
            <w:r w:rsidRPr="00950DF0" w:rsidR="008B2979">
              <w:rPr>
                <w:rFonts w:ascii="Cambria" w:hAnsi="Cambria"/>
                <w:sz w:val="20"/>
                <w:szCs w:val="20"/>
              </w:rPr>
              <w:t>și îndeplin</w:t>
            </w:r>
            <w:r>
              <w:rPr>
                <w:rFonts w:ascii="Cambria" w:hAnsi="Cambria"/>
                <w:sz w:val="20"/>
                <w:szCs w:val="20"/>
              </w:rPr>
              <w:t>i</w:t>
            </w:r>
            <w:r w:rsidRPr="00950DF0" w:rsidR="008B2979">
              <w:rPr>
                <w:rFonts w:ascii="Cambria" w:hAnsi="Cambria"/>
                <w:sz w:val="20"/>
                <w:szCs w:val="20"/>
              </w:rPr>
              <w:t xml:space="preserve"> obligațiile față de colegii de scenă respectând programul de repetiții și asigurându-se că este pregătit pentru fiecare reprezentație.</w:t>
            </w:r>
          </w:p>
        </w:tc>
      </w:tr>
    </w:tbl>
    <w:p w:rsidR="00996E5F" w:rsidP="00996E5F" w:rsidRDefault="00996E5F" w14:paraId="3696EE33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="003F481E" w:rsidP="0083358D" w:rsidRDefault="003F481E" w14:paraId="7B03E77D" w14:textId="1D2F31D1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Pr="000B7D0D" w:rsidR="0083358D" w:rsidTr="00820A4F" w14:paraId="70D4DA02" w14:textId="77777777">
        <w:trPr>
          <w:cantSplit/>
          <w:trHeight w:val="1003"/>
        </w:trPr>
        <w:tc>
          <w:tcPr>
            <w:tcW w:w="2830" w:type="dxa"/>
            <w:vAlign w:val="center"/>
          </w:tcPr>
          <w:p w:rsidRPr="000B7D0D" w:rsidR="0083358D" w:rsidP="00301E97" w:rsidRDefault="00CA412A" w14:paraId="64DCA41D" w14:textId="424DD99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:rsidRPr="00694E26" w:rsidR="0083358D" w:rsidP="00694E26" w:rsidRDefault="004F6F2F" w14:paraId="7F90CB51" w14:textId="689834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F6F2F">
              <w:rPr>
                <w:rFonts w:ascii="Cambria" w:hAnsi="Cambria"/>
                <w:sz w:val="20"/>
                <w:szCs w:val="20"/>
              </w:rPr>
              <w:t>Dobândirea unei perspective de ansamblu asupra etapelor implicate în realizarea unui spectacol – de la concepție la premieră.</w:t>
            </w:r>
          </w:p>
        </w:tc>
      </w:tr>
      <w:tr w:rsidRPr="000B7D0D" w:rsidR="0083358D" w:rsidTr="00820A4F" w14:paraId="36D1494C" w14:textId="77777777">
        <w:trPr>
          <w:cantSplit/>
          <w:trHeight w:val="832"/>
        </w:trPr>
        <w:tc>
          <w:tcPr>
            <w:tcW w:w="2830" w:type="dxa"/>
            <w:vAlign w:val="center"/>
          </w:tcPr>
          <w:p w:rsidRPr="000B7D0D" w:rsidR="0083358D" w:rsidP="00301E97" w:rsidRDefault="00694E26" w14:paraId="30BC7B09" w14:textId="5857C51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:rsidRPr="009709D4" w:rsidR="0083358D" w:rsidP="009709D4" w:rsidRDefault="004F6F2F" w14:paraId="7E95BD76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709D4">
              <w:rPr>
                <w:rFonts w:ascii="Cambria" w:hAnsi="Cambria"/>
                <w:sz w:val="20"/>
                <w:szCs w:val="20"/>
              </w:rPr>
              <w:t>Înțelegerea responsabilităților actorului în raport cu planificarea, repetițiile, promovarea și desfășurarea spectacolului.</w:t>
            </w:r>
          </w:p>
          <w:p w:rsidRPr="009709D4" w:rsidR="009709D4" w:rsidP="009709D4" w:rsidRDefault="009709D4" w14:paraId="20773E11" w14:textId="42A074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709D4">
              <w:rPr>
                <w:rFonts w:ascii="Cambria" w:hAnsi="Cambria"/>
                <w:sz w:val="20"/>
                <w:szCs w:val="20"/>
              </w:rPr>
              <w:t>Cunoașterea funcțiilor administrative, artistice și tehnice dintr-o instituție teatrală și modul în care acestea interacționează.</w:t>
            </w:r>
          </w:p>
          <w:p w:rsidRPr="009709D4" w:rsidR="009709D4" w:rsidP="009709D4" w:rsidRDefault="009709D4" w14:paraId="64C467AF" w14:textId="3FE6D54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709D4">
              <w:rPr>
                <w:rFonts w:ascii="Cambria" w:hAnsi="Cambria"/>
                <w:sz w:val="20"/>
                <w:szCs w:val="20"/>
              </w:rPr>
              <w:t>Dezvoltarea capacității de a planifica și gestiona propriile proiecte artistice, inclusiv în contexte independente.</w:t>
            </w:r>
          </w:p>
          <w:p w:rsidRPr="00764100" w:rsidR="004F6F2F" w:rsidP="004F6F2F" w:rsidRDefault="009709D4" w14:paraId="49C8C8EF" w14:textId="65999AC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709D4">
              <w:rPr>
                <w:rFonts w:ascii="Cambria" w:hAnsi="Cambria"/>
                <w:sz w:val="20"/>
                <w:szCs w:val="20"/>
              </w:rPr>
              <w:t>Încurajarea implicării active în procesul de creație și organizare, dincolo de rolul scenic.</w:t>
            </w:r>
          </w:p>
        </w:tc>
      </w:tr>
    </w:tbl>
    <w:p w:rsidRPr="003F481E" w:rsidR="0083358D" w:rsidP="003F481E" w:rsidRDefault="0083358D" w14:paraId="08ACB65C" w14:textId="77777777">
      <w:pPr>
        <w:ind w:hanging="426"/>
        <w:rPr>
          <w:rFonts w:ascii="Cambria" w:hAnsi="Cambria"/>
          <w:sz w:val="20"/>
          <w:szCs w:val="20"/>
        </w:rPr>
      </w:pPr>
    </w:p>
    <w:p w:rsidR="000B6EB1" w:rsidP="00F01F2B" w:rsidRDefault="000B6EB1" w14:paraId="1AB1B035" w14:textId="77777777">
      <w:pPr>
        <w:rPr>
          <w:rFonts w:ascii="Cambria" w:hAnsi="Cambria"/>
          <w:sz w:val="20"/>
          <w:szCs w:val="20"/>
        </w:rPr>
      </w:pPr>
    </w:p>
    <w:p w:rsidR="00996E5F" w:rsidP="002A3A93" w:rsidRDefault="002A3A93" w14:paraId="550C8D78" w14:textId="369F3C44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 w:rsidR="0084063D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Pr="002A3A93" w:rsidR="008C28C6" w:rsidTr="627EFB2B" w14:paraId="5486D853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2A3A93" w:rsidR="002A3A93" w:rsidP="002A3A93" w:rsidRDefault="002A3A93" w14:paraId="7B7DE2C8" w14:textId="51F1A62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8.1 Curs</w:t>
            </w:r>
            <w:r w:rsid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/seminar/ laborator practic </w:t>
            </w:r>
          </w:p>
        </w:tc>
        <w:tc>
          <w:tcPr>
            <w:tcW w:w="3119" w:type="dxa"/>
            <w:tcMar/>
            <w:vAlign w:val="center"/>
          </w:tcPr>
          <w:p w:rsidRPr="002A3A93" w:rsidR="002A3A93" w:rsidP="002A3A93" w:rsidRDefault="002A3A93" w14:paraId="27721A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tcMar/>
            <w:vAlign w:val="center"/>
          </w:tcPr>
          <w:p w:rsidRPr="002A3A93" w:rsidR="002A3A93" w:rsidP="002A3A93" w:rsidRDefault="002A3A93" w14:paraId="5F6F867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Pr="002A3A93" w:rsidR="008C28C6" w:rsidTr="627EFB2B" w14:paraId="24407265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876123" w:rsidR="002A3A93" w:rsidP="00D43ADB" w:rsidRDefault="00DF126A" w14:paraId="5425D878" w14:textId="730989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Etapele producției teatrale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– De la idee la premieră: planificare, repetiții, execuție.</w:t>
            </w:r>
          </w:p>
        </w:tc>
        <w:tc>
          <w:tcPr>
            <w:tcW w:w="3119" w:type="dxa"/>
            <w:tcMar/>
            <w:vAlign w:val="center"/>
          </w:tcPr>
          <w:p w:rsidRPr="002A3A93" w:rsidR="002A3A93" w:rsidP="002A3A93" w:rsidRDefault="005C299E" w14:paraId="4AEE5826" w14:textId="146FBBE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5C299E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Prelegere, studiu de caz</w:t>
            </w:r>
          </w:p>
        </w:tc>
        <w:tc>
          <w:tcPr>
            <w:tcW w:w="2977" w:type="dxa"/>
            <w:tcMar/>
            <w:vAlign w:val="center"/>
          </w:tcPr>
          <w:p w:rsidRPr="002A3A93" w:rsidR="002A3A93" w:rsidP="002A3A93" w:rsidRDefault="002A3A93" w14:paraId="34B87A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5C299E" w:rsidTr="627EFB2B" w14:paraId="1B515D00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876123" w:rsidR="005C299E" w:rsidP="00D43ADB" w:rsidRDefault="00CB723F" w14:paraId="6788174B" w14:textId="3038B19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Structura instituțională a teatrului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– Organigrama, funcții artistice și administrative.</w:t>
            </w:r>
          </w:p>
        </w:tc>
        <w:tc>
          <w:tcPr>
            <w:tcW w:w="3119" w:type="dxa"/>
            <w:tcMar/>
            <w:vAlign w:val="center"/>
          </w:tcPr>
          <w:p w:rsidRPr="005C299E" w:rsidR="005C299E" w:rsidP="002A3A93" w:rsidRDefault="00CB723F" w14:paraId="6AF284BD" w14:textId="269E6E3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5C299E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Prelegere, studiu de caz</w:t>
            </w:r>
          </w:p>
        </w:tc>
        <w:tc>
          <w:tcPr>
            <w:tcW w:w="2977" w:type="dxa"/>
            <w:tcMar/>
            <w:vAlign w:val="center"/>
          </w:tcPr>
          <w:p w:rsidRPr="002A3A93" w:rsidR="005C299E" w:rsidP="002A3A93" w:rsidRDefault="005C299E" w14:paraId="74DB477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66473C" w:rsidTr="627EFB2B" w14:paraId="6BA0718A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876123" w:rsidR="0066473C" w:rsidP="00D43ADB" w:rsidRDefault="002064B6" w14:paraId="41A2B815" w14:textId="3C9BDC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</w:t>
            </w:r>
            <w:r w:rsidRPr="00876123" w:rsidR="0066473C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etode de generare a ideii de spectacol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: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t</w:t>
            </w:r>
            <w:proofErr w:type="spellStart"/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ipuri</w:t>
            </w:r>
            <w:proofErr w:type="spellEnd"/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de spectacole adaptate contextului instituțional, </w:t>
            </w:r>
            <w:proofErr w:type="spellStart"/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publicurilor</w:t>
            </w:r>
            <w:proofErr w:type="spellEnd"/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țintă etc</w:t>
            </w:r>
            <w:r w:rsidRPr="00876123" w:rsidR="0029538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r w:rsidRPr="00876123" w:rsidR="009A68E9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DAS </w:t>
            </w:r>
            <w:r w:rsidRPr="00876123" w:rsidR="0029538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Feedback </w:t>
            </w:r>
            <w:proofErr w:type="spellStart"/>
            <w:r w:rsidRPr="00876123" w:rsidR="0029538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Method</w:t>
            </w:r>
            <w:proofErr w:type="spellEnd"/>
            <w:r w:rsidRPr="00876123" w:rsidR="0029538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tcMar/>
            <w:vAlign w:val="center"/>
          </w:tcPr>
          <w:p w:rsidRPr="002A3A93" w:rsidR="0066473C" w:rsidP="002A3A93" w:rsidRDefault="001C0DA7" w14:paraId="1A7CCE41" w14:textId="5F12BD2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</w:t>
            </w:r>
            <w:r w:rsidRPr="005C299E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tudiu de caz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atelier practic </w:t>
            </w:r>
          </w:p>
        </w:tc>
        <w:tc>
          <w:tcPr>
            <w:tcW w:w="2977" w:type="dxa"/>
            <w:tcMar/>
            <w:vAlign w:val="center"/>
          </w:tcPr>
          <w:p w:rsidRPr="002A3A93" w:rsidR="0066473C" w:rsidP="002A3A93" w:rsidRDefault="0066473C" w14:paraId="4101582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8C28C6" w:rsidTr="627EFB2B" w14:paraId="0B451E2D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876123" w:rsidR="00EE50D8" w:rsidP="00D43ADB" w:rsidRDefault="0066473C" w14:paraId="577143C3" w14:textId="5128D60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Rolul actorului în cadrul echipei de producție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– Responsabilități, comunicare și colaborare interdisciplinară.</w:t>
            </w:r>
          </w:p>
        </w:tc>
        <w:tc>
          <w:tcPr>
            <w:tcW w:w="3119" w:type="dxa"/>
            <w:tcMar/>
            <w:vAlign w:val="center"/>
          </w:tcPr>
          <w:p w:rsidRPr="002A3A93" w:rsidR="007965C1" w:rsidP="002A3A93" w:rsidRDefault="001C0DA7" w14:paraId="2F417D16" w14:textId="7522852E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Prelegere, atelier practic  </w:t>
            </w:r>
          </w:p>
        </w:tc>
        <w:tc>
          <w:tcPr>
            <w:tcW w:w="2977" w:type="dxa"/>
            <w:tcMar/>
            <w:vAlign w:val="center"/>
          </w:tcPr>
          <w:p w:rsidRPr="002A3A93" w:rsidR="002A3A93" w:rsidP="002A3A93" w:rsidRDefault="002A3A93" w14:paraId="7E68886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EE50D8" w:rsidTr="627EFB2B" w14:paraId="4CCE5C1E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876123" w:rsidR="00EE50D8" w:rsidP="00D43ADB" w:rsidRDefault="00EE50D8" w14:paraId="78BD628B" w14:textId="0CD5CC7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Rolurile actorului în cadrul unui spectacol de tip </w:t>
            </w:r>
            <w:proofErr w:type="spellStart"/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one-man</w:t>
            </w:r>
            <w:proofErr w:type="spellEnd"/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show  </w:t>
            </w:r>
          </w:p>
        </w:tc>
        <w:tc>
          <w:tcPr>
            <w:tcW w:w="3119" w:type="dxa"/>
            <w:tcMar/>
            <w:vAlign w:val="center"/>
          </w:tcPr>
          <w:p w:rsidRPr="002A3A93" w:rsidR="00EE50D8" w:rsidP="002A3A93" w:rsidRDefault="001C0DA7" w14:paraId="147A66AF" w14:textId="528AC5E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Atelier practic </w:t>
            </w:r>
          </w:p>
        </w:tc>
        <w:tc>
          <w:tcPr>
            <w:tcW w:w="2977" w:type="dxa"/>
            <w:tcMar/>
            <w:vAlign w:val="center"/>
          </w:tcPr>
          <w:p w:rsidRPr="002A3A93" w:rsidR="00EE50D8" w:rsidP="002A3A93" w:rsidRDefault="00EE50D8" w14:paraId="36C2088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8C28C6" w:rsidTr="627EFB2B" w14:paraId="047DE1FD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876123" w:rsidR="002A3A93" w:rsidP="00D43ADB" w:rsidRDefault="0066473C" w14:paraId="75A36083" w14:textId="05742E9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Calendarul de producție și managementul timpului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– Planificarea repetițiilor, termene și livrabile.</w:t>
            </w:r>
          </w:p>
        </w:tc>
        <w:tc>
          <w:tcPr>
            <w:tcW w:w="3119" w:type="dxa"/>
            <w:tcMar/>
            <w:vAlign w:val="center"/>
          </w:tcPr>
          <w:p w:rsidRPr="002A3A93" w:rsidR="002A3A93" w:rsidP="002A3A93" w:rsidRDefault="001C0DA7" w14:paraId="17BA7C53" w14:textId="5705A24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Atelier practic </w:t>
            </w:r>
          </w:p>
        </w:tc>
        <w:tc>
          <w:tcPr>
            <w:tcW w:w="2977" w:type="dxa"/>
            <w:tcMar/>
            <w:vAlign w:val="center"/>
          </w:tcPr>
          <w:p w:rsidRPr="002A3A93" w:rsidR="002A3A93" w:rsidP="002A3A93" w:rsidRDefault="002A3A93" w14:paraId="6840440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2A3A93" w:rsidR="008C28C6" w:rsidTr="627EFB2B" w14:paraId="30D75F9C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876123" w:rsidR="002A3A93" w:rsidP="00D43ADB" w:rsidRDefault="0066473C" w14:paraId="6C53518B" w14:textId="33EA550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Organizarea repetițiilor și a procesului creativ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– Dinamica de lucru cu regizorul și echipa artistică.</w:t>
            </w:r>
          </w:p>
        </w:tc>
        <w:tc>
          <w:tcPr>
            <w:tcW w:w="3119" w:type="dxa"/>
            <w:tcMar/>
            <w:vAlign w:val="center"/>
          </w:tcPr>
          <w:p w:rsidRPr="002A3A93" w:rsidR="002A3A93" w:rsidP="002A3A93" w:rsidRDefault="00D43ADB" w14:paraId="536C28E5" w14:textId="51C61EA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Prelegere, studiu de caz, exerciții </w:t>
            </w:r>
          </w:p>
        </w:tc>
        <w:tc>
          <w:tcPr>
            <w:tcW w:w="2977" w:type="dxa"/>
            <w:tcMar/>
            <w:vAlign w:val="center"/>
          </w:tcPr>
          <w:p w:rsidRPr="002A3A93" w:rsidR="002A3A93" w:rsidP="002A3A93" w:rsidRDefault="002A3A93" w14:paraId="7769CC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8C28C6" w:rsidTr="627EFB2B" w14:paraId="004A8D06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76123" w:rsidR="003F659E" w:rsidP="00D43ADB" w:rsidRDefault="00D43ADB" w14:paraId="0CE6DDB6" w14:textId="2EEFE17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Logistica scenografică și tehnică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– Decoruri, costume, lumini, sunet – cum influențează jocul actorului.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F659E" w:rsidP="00373CCF" w:rsidRDefault="00D43ADB" w14:paraId="0FD44D03" w14:textId="4FD3298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Atelier practic ,v</w:t>
            </w:r>
            <w:r w:rsidRPr="00D43AD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izită în teatru, discuții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F659E" w:rsidP="00373CCF" w:rsidRDefault="003F659E" w14:paraId="5E9B20EA" w14:textId="76C6277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8C28C6" w:rsidTr="627EFB2B" w14:paraId="3D0D45CE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76123" w:rsidR="003F659E" w:rsidP="00963F0F" w:rsidRDefault="00B56CB1" w14:paraId="4710D4C1" w14:textId="0ED428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Promovarea spectacolului și relația cu publicul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– Afișe, trailer, social media, interviuri.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F659E" w:rsidP="00373CCF" w:rsidRDefault="00B56CB1" w14:paraId="6BBEC515" w14:textId="00D0B138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Demonstrații audio-video</w:t>
            </w:r>
            <w:r w:rsidR="00CC2C2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; 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CC2C2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tel</w:t>
            </w:r>
            <w:r w:rsidR="00CC2C2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er creativ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F659E" w:rsidP="00373CCF" w:rsidRDefault="003F659E" w14:paraId="109B9E1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CC2C2B" w:rsidTr="627EFB2B" w14:paraId="4105A2F8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76123" w:rsidR="00CC2C2B" w:rsidP="00963F0F" w:rsidRDefault="00876123" w14:paraId="4E74D3EF" w14:textId="3664760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Siguranța în producție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CC2C2B" w:rsidP="00373CCF" w:rsidRDefault="00E654C5" w14:paraId="72F34C7E" w14:textId="5E5A665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Studii de caz, analize comparative 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CC2C2B" w:rsidP="00373CCF" w:rsidRDefault="00CC2C2B" w14:paraId="7ACA615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8C28C6" w:rsidTr="627EFB2B" w14:paraId="245D3C71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76123" w:rsidR="003F659E" w:rsidP="00963F0F" w:rsidRDefault="00876123" w14:paraId="413BBB10" w14:textId="5979860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Producția independentă vs. instituțională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F659E" w:rsidP="00373CCF" w:rsidRDefault="00C27575" w14:paraId="2B843CBD" w14:textId="0DF125F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C2757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Dezbatere, studiu comparativ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F659E" w:rsidP="00373CCF" w:rsidRDefault="003F659E" w14:paraId="0B1AF608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8C28C6" w:rsidTr="627EFB2B" w14:paraId="05A3639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76123" w:rsidR="003F659E" w:rsidP="00963F0F" w:rsidRDefault="00A30917" w14:paraId="27E482FC" w14:textId="5565CD3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Spectacol narativ </w:t>
            </w:r>
            <w:proofErr w:type="spellStart"/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vs</w:t>
            </w:r>
            <w:proofErr w:type="spellEnd"/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non-narativ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F659E" w:rsidP="00373CCF" w:rsidRDefault="004A442A" w14:paraId="0481BF6A" w14:textId="5D3EA3F8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Demonstrații audio-video, Atelier practic, </w:t>
            </w:r>
            <w:r w:rsidRPr="00D43ADB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discuții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F659E" w:rsidP="00373CCF" w:rsidRDefault="003F659E" w14:paraId="0098EC0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963F0F" w:rsidTr="627EFB2B" w14:paraId="7BE7E93C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76123" w:rsidR="00963F0F" w:rsidP="00963F0F" w:rsidRDefault="00963F0F" w14:paraId="6DC3637D" w14:textId="636742D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Realizarea un</w:t>
            </w:r>
            <w:r w:rsidR="004A442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ei micro-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producții de </w:t>
            </w:r>
            <w:r w:rsidR="004A442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tip </w:t>
            </w:r>
            <w:proofErr w:type="spellStart"/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oneman</w:t>
            </w:r>
            <w:proofErr w:type="spellEnd"/>
            <w:r w:rsidR="004A442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show</w:t>
            </w:r>
            <w:r w:rsidR="004A442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/ </w:t>
            </w:r>
            <w:proofErr w:type="spellStart"/>
            <w:r w:rsidR="004A442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two-man</w:t>
            </w:r>
            <w:proofErr w:type="spellEnd"/>
            <w:r w:rsidR="004A442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show</w:t>
            </w: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963F0F" w:rsidP="00373CCF" w:rsidRDefault="00963F0F" w14:paraId="7BCCA62C" w14:textId="5ADF3320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Atelier practic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963F0F" w:rsidP="00373CCF" w:rsidRDefault="00963F0F" w14:paraId="750FD83F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963F0F" w:rsidTr="627EFB2B" w14:paraId="38BF686D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76123" w:rsidR="00963F0F" w:rsidP="0029538A" w:rsidRDefault="009A68E9" w14:paraId="0602E22B" w14:textId="3CA0FFF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Evaluarea producției:  DAS Feedback </w:t>
            </w:r>
            <w:proofErr w:type="spellStart"/>
            <w:r w:rsidRPr="00876123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Method</w:t>
            </w:r>
            <w:proofErr w:type="spellEnd"/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963F0F" w:rsidP="00373CCF" w:rsidRDefault="00C27575" w14:paraId="37AB4085" w14:textId="396D0E66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Atelier practic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963F0F" w:rsidP="00373CCF" w:rsidRDefault="00963F0F" w14:paraId="3FD7114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0DACB98C" w14:textId="77777777">
        <w:trPr>
          <w:trHeight w:val="284"/>
        </w:trPr>
        <w:tc>
          <w:tcPr>
            <w:tcW w:w="104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342314" w14:paraId="7200F4F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Pr="00313892" w:rsidR="00851311" w:rsidP="627EFB2B" w:rsidRDefault="008334C7" w14:paraId="7F753ABC" w14:textId="5E96F4F6">
            <w:pPr>
              <w:pStyle w:val="Default"/>
              <w:numPr>
                <w:ilvl w:val="0"/>
                <w:numId w:val="14"/>
              </w:numPr>
              <w:rPr>
                <w:rFonts w:ascii="Cambria" w:hAnsi="Cambria"/>
                <w:sz w:val="20"/>
                <w:szCs w:val="20"/>
                <w:lang w:val="ro-RO"/>
              </w:rPr>
            </w:pPr>
            <w:r w:rsidRPr="627EFB2B" w:rsidR="008334C7">
              <w:rPr>
                <w:rFonts w:ascii="Cambria" w:hAnsi="Cambria"/>
                <w:sz w:val="20"/>
                <w:szCs w:val="20"/>
                <w:lang w:val="ro-RO"/>
              </w:rPr>
              <w:t>Banu, George,</w:t>
            </w:r>
            <w:r w:rsidRPr="627EFB2B" w:rsidR="008334C7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Repetiţiile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şi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teatrul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reînnoit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.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Secolul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regiei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traducerea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Mirella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 Nedelcu-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Pătureau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Editura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 Nemira, 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București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, 2009. </w:t>
            </w:r>
          </w:p>
          <w:p w:rsidRPr="00313892" w:rsidR="00851311" w:rsidP="627EFB2B" w:rsidRDefault="008334C7" w14:paraId="4F5B392E" w14:textId="050B129E">
            <w:pPr>
              <w:pStyle w:val="Default"/>
              <w:numPr>
                <w:ilvl w:val="0"/>
                <w:numId w:val="14"/>
              </w:numPr>
              <w:rPr>
                <w:rFonts w:ascii="Cambria" w:hAnsi="Cambria"/>
                <w:sz w:val="20"/>
                <w:szCs w:val="20"/>
                <w:lang w:val="ro-RO"/>
              </w:rPr>
            </w:pPr>
            <w:r w:rsidRPr="627EFB2B" w:rsidR="008334C7">
              <w:rPr>
                <w:rFonts w:ascii="Cambria" w:hAnsi="Cambria"/>
                <w:sz w:val="20"/>
                <w:szCs w:val="20"/>
                <w:lang w:val="ro-RO"/>
              </w:rPr>
              <w:t xml:space="preserve">Banu, George, 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(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coordonat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 de)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Teatrul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de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artă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, o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tradiție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627EFB2B" w:rsidR="0085131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modernă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traducere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 din 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limba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franceză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>Mirella</w:t>
            </w:r>
            <w:r w:rsidRPr="627EFB2B" w:rsidR="00851311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</w:p>
          <w:p w:rsidRPr="00313892" w:rsidR="00851311" w:rsidP="00313892" w:rsidRDefault="00851311" w14:paraId="79AD6F5A" w14:textId="77777777">
            <w:pPr>
              <w:pStyle w:val="Default"/>
              <w:numPr>
                <w:ilvl w:val="0"/>
                <w:numId w:val="14"/>
              </w:numPr>
              <w:rPr>
                <w:rFonts w:ascii="Cambria" w:hAnsi="Cambria"/>
                <w:sz w:val="20"/>
                <w:szCs w:val="20"/>
              </w:rPr>
            </w:pPr>
            <w:r w:rsidRPr="00313892">
              <w:rPr>
                <w:rFonts w:ascii="Cambria" w:hAnsi="Cambria"/>
                <w:sz w:val="20"/>
                <w:szCs w:val="20"/>
              </w:rPr>
              <w:t>Nedelcu-</w:t>
            </w:r>
            <w:proofErr w:type="spellStart"/>
            <w:r w:rsidRPr="00313892">
              <w:rPr>
                <w:rFonts w:ascii="Cambria" w:hAnsi="Cambria"/>
                <w:sz w:val="20"/>
                <w:szCs w:val="20"/>
              </w:rPr>
              <w:t>Pătureau</w:t>
            </w:r>
            <w:proofErr w:type="spellEnd"/>
            <w:r w:rsidRPr="00313892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313892">
              <w:rPr>
                <w:rFonts w:ascii="Cambria" w:hAnsi="Cambria"/>
                <w:sz w:val="20"/>
                <w:szCs w:val="20"/>
              </w:rPr>
              <w:t>Editura</w:t>
            </w:r>
            <w:proofErr w:type="spellEnd"/>
            <w:r w:rsidRPr="00313892">
              <w:rPr>
                <w:rFonts w:ascii="Cambria" w:hAnsi="Cambria"/>
                <w:sz w:val="20"/>
                <w:szCs w:val="20"/>
              </w:rPr>
              <w:t xml:space="preserve"> Nemira, </w:t>
            </w:r>
            <w:proofErr w:type="spellStart"/>
            <w:r w:rsidRPr="00313892">
              <w:rPr>
                <w:rFonts w:ascii="Cambria" w:hAnsi="Cambria"/>
                <w:sz w:val="20"/>
                <w:szCs w:val="20"/>
              </w:rPr>
              <w:t>București</w:t>
            </w:r>
            <w:proofErr w:type="spellEnd"/>
            <w:r w:rsidRPr="00313892">
              <w:rPr>
                <w:rFonts w:ascii="Cambria" w:hAnsi="Cambria"/>
                <w:sz w:val="20"/>
                <w:szCs w:val="20"/>
              </w:rPr>
              <w:t xml:space="preserve">, 2010. </w:t>
            </w:r>
          </w:p>
          <w:p w:rsidRPr="00313892" w:rsidR="00047DF9" w:rsidP="627EFB2B" w:rsidRDefault="00047DF9" w14:paraId="57BD4B4D" w14:textId="7A6BCD57">
            <w:pPr>
              <w:pStyle w:val="Default"/>
              <w:numPr>
                <w:ilvl w:val="0"/>
                <w:numId w:val="14"/>
              </w:numPr>
              <w:rPr>
                <w:rFonts w:ascii="Cambria" w:hAnsi="Cambria"/>
                <w:sz w:val="20"/>
                <w:szCs w:val="20"/>
                <w:lang w:val="ro-RO"/>
              </w:rPr>
            </w:pP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Barba,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Eugenio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Teatru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. 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Singurătate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, 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meșteșug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, 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revoltă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traducere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din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limba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italiană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Doina Condrea, Derer,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ediție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îngrijită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de Alina Mazilu,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Editura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Nemira,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București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, 2010. </w:t>
            </w:r>
          </w:p>
          <w:p w:rsidR="00047DF9" w:rsidP="627EFB2B" w:rsidRDefault="00313892" w14:paraId="13FEAD61" w14:textId="45AF4915">
            <w:pPr>
              <w:pStyle w:val="Default"/>
              <w:numPr>
                <w:ilvl w:val="0"/>
                <w:numId w:val="14"/>
              </w:numPr>
              <w:rPr>
                <w:rFonts w:ascii="Cambria" w:hAnsi="Cambria"/>
                <w:sz w:val="20"/>
                <w:szCs w:val="20"/>
                <w:lang w:val="ro-RO"/>
              </w:rPr>
            </w:pPr>
            <w:r w:rsidRPr="627EFB2B" w:rsidR="00313892">
              <w:rPr>
                <w:rFonts w:ascii="Cambria" w:hAnsi="Cambria"/>
                <w:sz w:val="20"/>
                <w:szCs w:val="20"/>
                <w:lang w:val="ro-RO"/>
              </w:rPr>
              <w:t xml:space="preserve">Barba, </w:t>
            </w:r>
            <w:r w:rsidRPr="627EFB2B" w:rsidR="00313892">
              <w:rPr>
                <w:rFonts w:ascii="Cambria" w:hAnsi="Cambria"/>
                <w:sz w:val="20"/>
                <w:szCs w:val="20"/>
                <w:lang w:val="ro-RO"/>
              </w:rPr>
              <w:t>Eugenio</w:t>
            </w:r>
            <w:r w:rsidRPr="627EFB2B" w:rsidR="00313892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Casa 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în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flăcări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. Despre regie 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și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627EFB2B" w:rsidR="00047DF9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dramaturgie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traducere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din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limba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engleză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Diana Cozma,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Editura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 Nemira, 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>București</w:t>
            </w:r>
            <w:r w:rsidRPr="627EFB2B" w:rsidR="00047DF9">
              <w:rPr>
                <w:rFonts w:ascii="Cambria" w:hAnsi="Cambria"/>
                <w:sz w:val="20"/>
                <w:szCs w:val="20"/>
                <w:lang w:val="ro-RO"/>
              </w:rPr>
              <w:t xml:space="preserve">, 2012. </w:t>
            </w:r>
          </w:p>
          <w:p w:rsidRPr="00A307D1" w:rsidR="009A636B" w:rsidP="00313892" w:rsidRDefault="00581E22" w14:paraId="275049AC" w14:textId="2F308EA8">
            <w:pPr>
              <w:pStyle w:val="Default"/>
              <w:numPr>
                <w:ilvl w:val="0"/>
                <w:numId w:val="14"/>
              </w:numPr>
              <w:rPr>
                <w:rFonts w:ascii="Cambria" w:hAnsi="Cambria"/>
                <w:sz w:val="20"/>
                <w:szCs w:val="20"/>
              </w:rPr>
            </w:pPr>
            <w:r w:rsidRPr="00A307D1">
              <w:rPr>
                <w:rFonts w:ascii="Cambria" w:hAnsi="Cambria"/>
                <w:sz w:val="20"/>
                <w:szCs w:val="20"/>
                <w:lang w:val="ro-RO"/>
              </w:rPr>
              <w:t>Popescu Spătaru Nicoleta, Oana,</w:t>
            </w:r>
            <w:r w:rsidRPr="00A307D1">
              <w:rPr>
                <w:rFonts w:ascii="Cambria" w:hAnsi="Cambria"/>
                <w:i/>
                <w:iCs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>Funcții</w:t>
            </w:r>
            <w:proofErr w:type="spellEnd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>și</w:t>
            </w:r>
            <w:proofErr w:type="spellEnd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>disfuncții</w:t>
            </w:r>
            <w:proofErr w:type="spellEnd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 xml:space="preserve"> ale </w:t>
            </w:r>
            <w:proofErr w:type="spellStart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>teatrului</w:t>
            </w:r>
            <w:proofErr w:type="spellEnd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 xml:space="preserve"> de </w:t>
            </w:r>
            <w:proofErr w:type="spellStart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>repertoriu</w:t>
            </w:r>
            <w:proofErr w:type="spellEnd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 xml:space="preserve">. Analiza </w:t>
            </w:r>
            <w:proofErr w:type="spellStart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>repertoriilor</w:t>
            </w:r>
            <w:proofErr w:type="spellEnd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 xml:space="preserve"> din </w:t>
            </w:r>
            <w:proofErr w:type="spellStart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>România</w:t>
            </w:r>
            <w:proofErr w:type="spellEnd"/>
            <w:r w:rsidRPr="00A307D1" w:rsidR="009A636B">
              <w:rPr>
                <w:rFonts w:ascii="Cambria" w:hAnsi="Cambria"/>
                <w:i/>
                <w:iCs/>
                <w:sz w:val="20"/>
                <w:szCs w:val="20"/>
              </w:rPr>
              <w:t xml:space="preserve"> 2010-2020</w:t>
            </w:r>
            <w:r w:rsidRP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r w:rsidRPr="00A307D1" w:rsidR="00635409">
              <w:rPr>
                <w:rFonts w:ascii="Cambria" w:hAnsi="Cambria"/>
                <w:i/>
                <w:iCs/>
                <w:sz w:val="20"/>
                <w:szCs w:val="20"/>
                <w:lang w:val="ro-RO"/>
              </w:rPr>
              <w:t xml:space="preserve">Teză de doctorat în domeniul Teatru </w:t>
            </w:r>
            <w:proofErr w:type="spellStart"/>
            <w:r w:rsidRPr="00A307D1" w:rsidR="00635409">
              <w:rPr>
                <w:rFonts w:ascii="Cambria" w:hAnsi="Cambria"/>
                <w:i/>
                <w:iCs/>
                <w:sz w:val="20"/>
                <w:szCs w:val="20"/>
                <w:lang w:val="ro-RO"/>
              </w:rPr>
              <w:t>şi</w:t>
            </w:r>
            <w:proofErr w:type="spellEnd"/>
            <w:r w:rsidRPr="00A307D1" w:rsidR="00635409">
              <w:rPr>
                <w:rFonts w:ascii="Cambria" w:hAnsi="Cambria"/>
                <w:i/>
                <w:iCs/>
                <w:sz w:val="20"/>
                <w:szCs w:val="20"/>
                <w:lang w:val="ro-RO"/>
              </w:rPr>
              <w:t xml:space="preserve"> artele spectacolului, </w:t>
            </w:r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  <w:lang w:val="ro-RO"/>
              </w:rPr>
              <w:t xml:space="preserve">2024, 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Facultatea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 de 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Teatru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ș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i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 Film din 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cadrul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Universității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 Babeș- Bolyai din Cluj 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și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 a 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fost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coordonată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 de prof. univ. dr. Miruna 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Runcan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 xml:space="preserve"> (Daniela </w:t>
            </w:r>
            <w:proofErr w:type="spellStart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Gologan</w:t>
            </w:r>
            <w:proofErr w:type="spellEnd"/>
            <w:r w:rsidRPr="00A307D1" w:rsidR="00A307D1">
              <w:rPr>
                <w:rFonts w:ascii="Cambria" w:hAnsi="Cambria"/>
                <w:i/>
                <w:iCs/>
                <w:sz w:val="20"/>
                <w:szCs w:val="20"/>
              </w:rPr>
              <w:t>).</w:t>
            </w:r>
          </w:p>
          <w:p w:rsidRPr="00313892" w:rsidR="00342314" w:rsidP="00313892" w:rsidRDefault="005D0169" w14:paraId="29C382E0" w14:textId="150A927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13892">
              <w:rPr>
                <w:rFonts w:ascii="Cambria" w:hAnsi="Cambria"/>
                <w:sz w:val="20"/>
                <w:szCs w:val="20"/>
              </w:rPr>
              <w:t xml:space="preserve">Popovici, Iulia, </w:t>
            </w:r>
            <w:r w:rsidRPr="00313892">
              <w:rPr>
                <w:rFonts w:ascii="Cambria" w:hAnsi="Cambria"/>
                <w:i/>
                <w:iCs/>
                <w:sz w:val="20"/>
                <w:szCs w:val="20"/>
              </w:rPr>
              <w:t>Elefantul din cameră</w:t>
            </w:r>
            <w:r w:rsidRPr="00313892" w:rsidR="009377FC">
              <w:rPr>
                <w:rFonts w:ascii="Cambria" w:hAnsi="Cambria"/>
                <w:i/>
                <w:iCs/>
                <w:sz w:val="20"/>
                <w:szCs w:val="20"/>
              </w:rPr>
              <w:t>. Ghid despre teatrul independent din Rom</w:t>
            </w:r>
            <w:r w:rsidRPr="00313892" w:rsidR="009377FC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â</w:t>
            </w:r>
            <w:proofErr w:type="spellStart"/>
            <w:r w:rsidRPr="00313892" w:rsidR="009377FC">
              <w:rPr>
                <w:rFonts w:ascii="Cambria" w:hAnsi="Cambria"/>
                <w:i/>
                <w:iCs/>
                <w:sz w:val="20"/>
                <w:szCs w:val="20"/>
              </w:rPr>
              <w:t>nia</w:t>
            </w:r>
            <w:proofErr w:type="spellEnd"/>
            <w:r w:rsidRPr="00313892" w:rsidR="009377FC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313892" w:rsidR="00B13387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313892" w:rsidR="009377FC">
              <w:rPr>
                <w:rFonts w:ascii="Cambria" w:hAnsi="Cambria"/>
                <w:sz w:val="20"/>
                <w:szCs w:val="20"/>
              </w:rPr>
              <w:t xml:space="preserve">Editura </w:t>
            </w:r>
            <w:r w:rsidRPr="00313892" w:rsidR="00CA1A59">
              <w:rPr>
                <w:rFonts w:ascii="Cambria" w:hAnsi="Cambria"/>
                <w:sz w:val="20"/>
                <w:szCs w:val="20"/>
              </w:rPr>
              <w:t xml:space="preserve">Idea, Cluj, </w:t>
            </w:r>
            <w:r w:rsidRPr="00313892" w:rsidR="00B13387">
              <w:rPr>
                <w:rFonts w:ascii="Cambria" w:hAnsi="Cambria"/>
                <w:sz w:val="20"/>
                <w:szCs w:val="20"/>
              </w:rPr>
              <w:t>2017</w:t>
            </w:r>
            <w:r w:rsidRPr="00313892" w:rsidR="00313892">
              <w:rPr>
                <w:rFonts w:ascii="Cambria" w:hAnsi="Cambria"/>
                <w:sz w:val="20"/>
                <w:szCs w:val="20"/>
              </w:rPr>
              <w:t>.</w:t>
            </w:r>
          </w:p>
          <w:p w:rsidRPr="00C02345" w:rsidR="00342314" w:rsidP="00342314" w:rsidRDefault="00342314" w14:paraId="7819B7C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31EA6DAD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921" w:rsidR="00342314" w:rsidP="00342314" w:rsidRDefault="00363030" w14:paraId="5998C619" w14:textId="1863D3F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Simularea etapelor unei producții teatrale</w:t>
            </w:r>
            <w:r w:rsidRPr="00453921" w:rsidR="007A6FCC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Realizarea unui plan de produc</w:t>
            </w:r>
            <w:r w:rsidRPr="00453921" w:rsidR="007A6FCC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ț</w:t>
            </w:r>
            <w:r w:rsidRPr="00453921" w:rsidR="007A6FCC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ie pentru un spectacol fictiv sau reconstituirea acestui traseu pentru un spectacol existent.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7A6FCC" w14:paraId="54F48E1D" w14:textId="3C6BD75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Atelier practic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44FCD0F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5531038C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921" w:rsidR="00342314" w:rsidP="00342314" w:rsidRDefault="00444E43" w14:paraId="75B8041E" w14:textId="02C79F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Crearea unei organigrame funcționale pentru un teatru: Identificarea </w:t>
            </w:r>
            <w:r w:rsidRPr="00453921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i descrierea rolurilor artistice </w:t>
            </w:r>
            <w:r w:rsidRPr="00453921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i administrative </w:t>
            </w:r>
            <w:r w:rsidRPr="00453921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î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ntr-o institu</w:t>
            </w:r>
            <w:r w:rsidRPr="00453921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ț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ie teatrală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444E43" w14:paraId="2F82EB62" w14:textId="59843873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Studiu de caz, exerciții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4C8CEB70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43953367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921" w:rsidR="00342314" w:rsidP="00342314" w:rsidRDefault="00356279" w14:paraId="344A95E0" w14:textId="006E5D1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Generarea unei idei de spectacol adaptată unui context instituțional real:  Aplicarea metodei DAS Feedback pentru definirea conceptului artistic.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356279" w14:paraId="2C649176" w14:textId="1ACB4EF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Atelier de creație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292D229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4B2E5CE2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921" w:rsidR="00342314" w:rsidP="00342314" w:rsidRDefault="00185985" w14:paraId="07D0F46F" w14:textId="6A7B563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Conceperea și </w:t>
            </w:r>
            <w:r w:rsidRPr="00453921" w:rsidR="00164988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construirea 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unei scene de tip </w:t>
            </w:r>
            <w:proofErr w:type="spellStart"/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one-man</w:t>
            </w:r>
            <w:proofErr w:type="spellEnd"/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show</w:t>
            </w:r>
            <w:r w:rsidRPr="00453921" w:rsidR="00164988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Lucru individual pe un text ales, cu accent pe autonomie artistic</w:t>
            </w:r>
            <w:r w:rsidRPr="00453921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ă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164988" w14:paraId="763DEF88" w14:textId="7C776BB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Atelier de creație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411B30D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79F7AF74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921" w:rsidR="00342314" w:rsidP="00342314" w:rsidRDefault="005C1210" w14:paraId="5EDDFF79" w14:textId="3FFDF92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Elaborarea unui calendar de producție pentru un spectacol:  Planificarea repeti</w:t>
            </w:r>
            <w:r w:rsidRPr="00453921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ț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iilor, livrabilelor </w:t>
            </w:r>
            <w:r w:rsidRPr="00453921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i termenelor </w:t>
            </w:r>
            <w:r w:rsidRPr="00453921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î</w:t>
            </w: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ntr-un format profesional.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5C1210" w14:paraId="059EA6BE" w14:textId="1F4C9A9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Exerciții de simulare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326F7C13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5C6E2E91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53921" w:rsidR="00342314" w:rsidP="00342314" w:rsidRDefault="005C1210" w14:paraId="7C76AE51" w14:textId="417EA9A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45392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Organizarea și conducerea unei repetiții pe o scenă scurtă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5C1210" w14:paraId="700A6264" w14:textId="526D807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Exerciții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596D9807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2292D0EA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010EF0" w14:paraId="296A4269" w14:textId="043B83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Fișa tehnică a unui spectacol : Identificarea nevoilor de decor, costume, lumini 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 sunet pentru o scen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ă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aleas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ă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010EF0" w14:paraId="6C828185" w14:textId="53E891C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Exerciții pe un exemplu fictiv sau real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65AFC12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1DB8730B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2B0FAB" w14:paraId="337AB149" w14:textId="1A7E427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Realizarea unui plan de promovare pentru un spectacol:   Crearea unui afi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, trailer video 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 post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ă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ri pentru social media.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2B0FAB" w14:paraId="04F00FDF" w14:textId="25B004F1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Atelier de creație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089D8308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25507D22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B16DB5" w14:paraId="18F100C9" w14:textId="26A03AD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Identificarea riscurilor și elaborarea unui plan de siguranță pentru producție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B16DB5" w14:paraId="70B7EFA4" w14:textId="55AE9BE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Segoe UI Symbol"/>
                <w:kern w:val="0"/>
                <w:sz w:val="20"/>
                <w:szCs w:val="20"/>
                <w14:ligatures w14:val="none"/>
              </w:rPr>
              <w:t>Exerci</w:t>
            </w:r>
            <w:r w:rsidRPr="00E05274">
              <w:rPr>
                <w:rFonts w:ascii="Cambria" w:hAnsi="Cambria" w:eastAsia="Calibri" w:cs="Calibri"/>
                <w:kern w:val="0"/>
                <w:sz w:val="20"/>
                <w:szCs w:val="20"/>
                <w14:ligatures w14:val="none"/>
              </w:rPr>
              <w:t>ții de s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imulare de situa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ț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ii 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 solu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ț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ii pentru protec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ț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ia echipei 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 publicului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5B715180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569DE68B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5968F3" w14:paraId="25F19A1A" w14:textId="1E912BE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Producție independent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:lang w:val="en-GB"/>
                <w14:ligatures w14:val="none"/>
              </w:rPr>
              <w:t>ă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vs</w:t>
            </w:r>
            <w:proofErr w:type="spellEnd"/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 cea instituțională: analiză comparativă pe dou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ă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spectacole diferite, cu accent pe organizare 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 resurse.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5968F3" w14:paraId="40B1A8D1" w14:textId="378EA3F8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Discuții,  ilustrare video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7AA63DC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285D495F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E05274" w14:paraId="35406362" w14:textId="74E83FD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Crearea unei scene narative și a uneia non-narative:  Explorarea diferen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ț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elor de construc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ț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ie </w:t>
            </w:r>
            <w:r w:rsidRPr="00E05274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ș</w:t>
            </w: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 receptare.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05274" w:rsidR="00342314" w:rsidP="00342314" w:rsidRDefault="00E05274" w14:paraId="0231689E" w14:textId="79FFE31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E0527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Atelier de creație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3C8729D9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3954A40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E3465" w:rsidR="00342314" w:rsidP="00342314" w:rsidRDefault="00AE3465" w14:paraId="7276E07C" w14:textId="348E57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Realizarea unei micro-producții de tip </w:t>
            </w:r>
            <w:proofErr w:type="spellStart"/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one-man</w:t>
            </w:r>
            <w:proofErr w:type="spellEnd"/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show sau </w:t>
            </w:r>
            <w:proofErr w:type="spellStart"/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two-man</w:t>
            </w:r>
            <w:proofErr w:type="spellEnd"/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show</w:t>
            </w:r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br/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AE3465" w14:paraId="558EEE48" w14:textId="572FEA4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Atelier de creație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67581619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3A2D782E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E3465" w:rsidR="00342314" w:rsidP="00342314" w:rsidRDefault="00AE3465" w14:paraId="728FB2F1" w14:textId="0E6F643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Aplicarea metodei DAS Feedback în evaluarea unei producții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Analiza 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proiectului </w:t>
            </w:r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propriu, folosind grila DAS.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AE3465" w14:paraId="0DD0BA1F" w14:textId="6314F2A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Exercițiu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1B80E06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6A10C2ED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E3465" w:rsidR="00342314" w:rsidP="00342314" w:rsidRDefault="00AE3465" w14:paraId="0273C0A2" w14:textId="6263C7B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45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Proiect final individual sau </w:t>
            </w:r>
            <w:r w:rsidRPr="00AE3465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î</w:t>
            </w:r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n pereche, cu prezentare public</w:t>
            </w:r>
            <w:r w:rsidRPr="00AE3465">
              <w:rPr>
                <w:rFonts w:ascii="Cambria" w:hAnsi="Cambria" w:eastAsia="Calibri" w:cs="Cambria"/>
                <w:kern w:val="0"/>
                <w:sz w:val="20"/>
                <w:szCs w:val="20"/>
                <w14:ligatures w14:val="none"/>
              </w:rPr>
              <w:t>ă</w:t>
            </w:r>
            <w:r w:rsidRPr="00AE3465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AE3465" w14:paraId="2DB1C32C" w14:textId="16B2C3F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Prezentare practică 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02345" w:rsidR="00342314" w:rsidP="00342314" w:rsidRDefault="00342314" w14:paraId="17992AEF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C02345" w:rsidR="00342314" w:rsidTr="627EFB2B" w14:paraId="60D082E8" w14:textId="77777777">
        <w:trPr>
          <w:trHeight w:val="872"/>
        </w:trPr>
        <w:tc>
          <w:tcPr>
            <w:tcW w:w="104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="00342314" w:rsidP="00342314" w:rsidRDefault="00342314" w14:paraId="74C7E6C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Pr="00313892" w:rsidR="00AE5BCD" w:rsidP="00AE5BCD" w:rsidRDefault="00AE5BCD" w14:paraId="3C53C8BE" w14:textId="7777777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13892">
              <w:rPr>
                <w:rFonts w:ascii="Cambria" w:hAnsi="Cambria"/>
                <w:sz w:val="20"/>
                <w:szCs w:val="20"/>
              </w:rPr>
              <w:t xml:space="preserve">Popovici, Iulia, </w:t>
            </w:r>
            <w:r w:rsidRPr="00313892">
              <w:rPr>
                <w:rFonts w:ascii="Cambria" w:hAnsi="Cambria"/>
                <w:i/>
                <w:iCs/>
                <w:sz w:val="20"/>
                <w:szCs w:val="20"/>
              </w:rPr>
              <w:t>Elefantul din cameră. Ghid despre teatrul independent din Rom</w:t>
            </w:r>
            <w:r w:rsidRPr="00313892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â</w:t>
            </w:r>
            <w:proofErr w:type="spellStart"/>
            <w:r w:rsidRPr="00313892">
              <w:rPr>
                <w:rFonts w:ascii="Cambria" w:hAnsi="Cambria"/>
                <w:i/>
                <w:iCs/>
                <w:sz w:val="20"/>
                <w:szCs w:val="20"/>
              </w:rPr>
              <w:t>nia</w:t>
            </w:r>
            <w:proofErr w:type="spellEnd"/>
            <w:r w:rsidRPr="00313892">
              <w:rPr>
                <w:rFonts w:ascii="Cambria" w:hAnsi="Cambria"/>
                <w:sz w:val="20"/>
                <w:szCs w:val="20"/>
              </w:rPr>
              <w:t xml:space="preserve"> , Editura Idea, Cluj, 2017.</w:t>
            </w:r>
          </w:p>
          <w:p w:rsidRPr="00C02345" w:rsidR="00342314" w:rsidP="00342314" w:rsidRDefault="00342314" w14:paraId="67F5EEA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:rsidR="0084063D" w:rsidP="00F01F2B" w:rsidRDefault="0084063D" w14:paraId="65CC45BE" w14:textId="77777777">
      <w:pPr>
        <w:rPr>
          <w:rFonts w:ascii="Cambria" w:hAnsi="Cambria"/>
          <w:sz w:val="20"/>
          <w:szCs w:val="20"/>
        </w:rPr>
      </w:pPr>
    </w:p>
    <w:p w:rsidR="00036059" w:rsidP="000F20F3" w:rsidRDefault="00036059" w14:paraId="4A5A0AA0" w14:textId="7A6B815C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 w:rsid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Pr="0039068A" w:rsidR="0084568F" w:rsidTr="004B4C1C" w14:paraId="697653B0" w14:textId="77777777">
        <w:trPr>
          <w:trHeight w:val="234"/>
        </w:trPr>
        <w:tc>
          <w:tcPr>
            <w:tcW w:w="10491" w:type="dxa"/>
          </w:tcPr>
          <w:p w:rsidR="00177A8A" w:rsidP="00177A8A" w:rsidRDefault="00947CD8" w14:paraId="43170F64" w14:textId="32EBEDBF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 w:rsidRPr="00947CD8">
              <w:rPr>
                <w:rFonts w:ascii="Cambria" w:hAnsi="Cambria"/>
                <w:sz w:val="20"/>
                <w:szCs w:val="20"/>
              </w:rPr>
              <w:t>Con</w:t>
            </w:r>
            <w:r>
              <w:rPr>
                <w:rFonts w:ascii="Cambria" w:hAnsi="Cambria"/>
                <w:sz w:val="20"/>
                <w:szCs w:val="20"/>
              </w:rPr>
              <w:t>ț</w:t>
            </w:r>
            <w:r w:rsidRPr="00947CD8">
              <w:rPr>
                <w:rFonts w:ascii="Cambria" w:hAnsi="Cambria"/>
                <w:sz w:val="20"/>
                <w:szCs w:val="20"/>
              </w:rPr>
              <w:t xml:space="preserve">inutul disciplinei este în </w:t>
            </w:r>
            <w:proofErr w:type="spellStart"/>
            <w:r w:rsidRPr="00947CD8">
              <w:rPr>
                <w:rFonts w:ascii="Cambria" w:hAnsi="Cambria"/>
                <w:sz w:val="20"/>
                <w:szCs w:val="20"/>
              </w:rPr>
              <w:t>concordan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ță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947CD8">
              <w:rPr>
                <w:rFonts w:ascii="Cambria" w:hAnsi="Cambria"/>
                <w:sz w:val="20"/>
                <w:szCs w:val="20"/>
              </w:rPr>
              <w:t xml:space="preserve"> cu </w:t>
            </w:r>
            <w:r>
              <w:rPr>
                <w:rFonts w:ascii="Cambria" w:hAnsi="Cambria"/>
                <w:sz w:val="20"/>
                <w:szCs w:val="20"/>
              </w:rPr>
              <w:t xml:space="preserve">discipline similare </w:t>
            </w:r>
            <w:r w:rsidRPr="00947CD8">
              <w:rPr>
                <w:rFonts w:ascii="Cambria" w:hAnsi="Cambria"/>
                <w:sz w:val="20"/>
                <w:szCs w:val="20"/>
              </w:rPr>
              <w:t>pred</w:t>
            </w:r>
            <w:r>
              <w:rPr>
                <w:rFonts w:ascii="Cambria" w:hAnsi="Cambria"/>
                <w:sz w:val="20"/>
                <w:szCs w:val="20"/>
              </w:rPr>
              <w:t xml:space="preserve">ate </w:t>
            </w:r>
            <w:r w:rsidRPr="00947CD8">
              <w:rPr>
                <w:rFonts w:ascii="Cambria" w:hAnsi="Cambria"/>
                <w:sz w:val="20"/>
                <w:szCs w:val="20"/>
              </w:rPr>
              <w:t xml:space="preserve"> în facult</w:t>
            </w:r>
            <w:r>
              <w:rPr>
                <w:rFonts w:ascii="Cambria" w:hAnsi="Cambria"/>
                <w:sz w:val="20"/>
                <w:szCs w:val="20"/>
              </w:rPr>
              <w:t xml:space="preserve">ăți de referință </w:t>
            </w:r>
            <w:r w:rsidRPr="00947CD8">
              <w:rPr>
                <w:rFonts w:ascii="Cambria" w:hAnsi="Cambria"/>
                <w:sz w:val="20"/>
                <w:szCs w:val="20"/>
              </w:rPr>
              <w:t xml:space="preserve">din Europa </w:t>
            </w:r>
            <w:r w:rsidR="00153B7D">
              <w:rPr>
                <w:rFonts w:ascii="Cambria" w:hAnsi="Cambria"/>
                <w:sz w:val="20"/>
                <w:szCs w:val="20"/>
              </w:rPr>
              <w:t>(</w:t>
            </w:r>
            <w:r w:rsidR="00177A8A">
              <w:rPr>
                <w:rFonts w:ascii="Cambria" w:hAnsi="Cambria"/>
                <w:sz w:val="20"/>
                <w:szCs w:val="20"/>
              </w:rPr>
              <w:t xml:space="preserve">de exemplu, </w:t>
            </w:r>
            <w:r w:rsidR="00153B7D">
              <w:rPr>
                <w:rFonts w:ascii="Cambria" w:hAnsi="Cambria"/>
                <w:sz w:val="20"/>
                <w:szCs w:val="20"/>
              </w:rPr>
              <w:t>Ac</w:t>
            </w:r>
            <w:r w:rsidR="00177A8A">
              <w:rPr>
                <w:rFonts w:ascii="Cambria" w:hAnsi="Cambria"/>
                <w:sz w:val="20"/>
                <w:szCs w:val="20"/>
              </w:rPr>
              <w:t>a</w:t>
            </w:r>
            <w:r w:rsidR="00153B7D">
              <w:rPr>
                <w:rFonts w:ascii="Cambria" w:hAnsi="Cambria"/>
                <w:sz w:val="20"/>
                <w:szCs w:val="20"/>
              </w:rPr>
              <w:t xml:space="preserve">demy of </w:t>
            </w:r>
            <w:proofErr w:type="spellStart"/>
            <w:r w:rsidR="00153B7D">
              <w:rPr>
                <w:rFonts w:ascii="Cambria" w:hAnsi="Cambria"/>
                <w:sz w:val="20"/>
                <w:szCs w:val="20"/>
              </w:rPr>
              <w:t>Theatre</w:t>
            </w:r>
            <w:proofErr w:type="spellEnd"/>
            <w:r w:rsidR="00153B7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53B7D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="00153B7D">
              <w:rPr>
                <w:rFonts w:ascii="Cambria" w:hAnsi="Cambria"/>
                <w:sz w:val="20"/>
                <w:szCs w:val="20"/>
              </w:rPr>
              <w:t xml:space="preserve"> Dance </w:t>
            </w:r>
            <w:r w:rsidR="00177A8A">
              <w:rPr>
                <w:rFonts w:ascii="Cambria" w:hAnsi="Cambria"/>
                <w:sz w:val="20"/>
                <w:szCs w:val="20"/>
              </w:rPr>
              <w:t xml:space="preserve">din cadrul Amsterdam </w:t>
            </w:r>
            <w:proofErr w:type="spellStart"/>
            <w:r w:rsidR="00177A8A">
              <w:rPr>
                <w:rFonts w:ascii="Cambria" w:hAnsi="Cambria"/>
                <w:sz w:val="20"/>
                <w:szCs w:val="20"/>
              </w:rPr>
              <w:t>UNoiversity</w:t>
            </w:r>
            <w:proofErr w:type="spellEnd"/>
            <w:r w:rsidR="00177A8A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="00177A8A">
              <w:rPr>
                <w:rFonts w:ascii="Cambria" w:hAnsi="Cambria"/>
                <w:sz w:val="20"/>
                <w:szCs w:val="20"/>
              </w:rPr>
              <w:t>Arts</w:t>
            </w:r>
            <w:proofErr w:type="spellEnd"/>
            <w:r w:rsidR="00177A8A">
              <w:rPr>
                <w:rFonts w:ascii="Cambria" w:hAnsi="Cambria"/>
                <w:sz w:val="20"/>
                <w:szCs w:val="20"/>
              </w:rPr>
              <w:t xml:space="preserve"> etc) </w:t>
            </w:r>
            <w:r>
              <w:rPr>
                <w:rFonts w:ascii="Cambria" w:hAnsi="Cambria"/>
                <w:sz w:val="20"/>
                <w:szCs w:val="20"/>
              </w:rPr>
              <w:t>ș</w:t>
            </w:r>
            <w:r w:rsidRPr="00947CD8">
              <w:rPr>
                <w:rFonts w:ascii="Cambria" w:hAnsi="Cambria"/>
                <w:sz w:val="20"/>
                <w:szCs w:val="20"/>
              </w:rPr>
              <w:t>i propune abord</w:t>
            </w:r>
            <w:r w:rsidR="00A41C3D">
              <w:rPr>
                <w:rFonts w:ascii="Cambria" w:hAnsi="Cambria"/>
                <w:sz w:val="20"/>
                <w:szCs w:val="20"/>
              </w:rPr>
              <w:t>ă</w:t>
            </w:r>
            <w:r w:rsidR="00177A8A">
              <w:rPr>
                <w:rFonts w:ascii="Cambria" w:hAnsi="Cambria"/>
                <w:sz w:val="20"/>
                <w:szCs w:val="20"/>
              </w:rPr>
              <w:t>ri</w:t>
            </w:r>
            <w:r w:rsidR="00A41C3D">
              <w:rPr>
                <w:rFonts w:ascii="Cambria" w:hAnsi="Cambria"/>
                <w:sz w:val="20"/>
                <w:szCs w:val="20"/>
              </w:rPr>
              <w:t xml:space="preserve"> pragmatice care să permită viitorilor absolvenți să-și sporească șanse</w:t>
            </w:r>
            <w:r w:rsidR="00177A8A">
              <w:rPr>
                <w:rFonts w:ascii="Cambria" w:hAnsi="Cambria"/>
                <w:sz w:val="20"/>
                <w:szCs w:val="20"/>
              </w:rPr>
              <w:t>l</w:t>
            </w:r>
            <w:r w:rsidR="00A41C3D">
              <w:rPr>
                <w:rFonts w:ascii="Cambria" w:hAnsi="Cambria"/>
                <w:sz w:val="20"/>
                <w:szCs w:val="20"/>
              </w:rPr>
              <w:t>e de a se insera pe piața muncii</w:t>
            </w:r>
          </w:p>
          <w:p w:rsidRPr="00FA1D8A" w:rsidR="0084568F" w:rsidP="00FA1D8A" w:rsidRDefault="00947CD8" w14:paraId="2B940AFD" w14:textId="33647221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 w:rsidRPr="00947CD8">
              <w:rPr>
                <w:rFonts w:ascii="Cambria" w:hAnsi="Cambria"/>
                <w:sz w:val="20"/>
                <w:szCs w:val="20"/>
              </w:rPr>
              <w:t>Temele lucr</w:t>
            </w:r>
            <w:r w:rsidR="007817B5">
              <w:rPr>
                <w:rFonts w:ascii="Cambria" w:hAnsi="Cambria"/>
                <w:sz w:val="20"/>
                <w:szCs w:val="20"/>
              </w:rPr>
              <w:t>ă</w:t>
            </w:r>
            <w:r w:rsidRPr="00947CD8">
              <w:rPr>
                <w:rFonts w:ascii="Cambria" w:hAnsi="Cambria"/>
                <w:sz w:val="20"/>
                <w:szCs w:val="20"/>
              </w:rPr>
              <w:t xml:space="preserve">rilor practice vor pune în valoare </w:t>
            </w:r>
            <w:r w:rsidR="00177A8A">
              <w:rPr>
                <w:rFonts w:ascii="Cambria" w:hAnsi="Cambria"/>
                <w:sz w:val="20"/>
                <w:szCs w:val="20"/>
              </w:rPr>
              <w:t xml:space="preserve">cunoștințele teoretice </w:t>
            </w:r>
            <w:r w:rsidR="00177A8A">
              <w:rPr>
                <w:rFonts w:ascii="Cambria" w:hAnsi="Cambria"/>
                <w:sz w:val="20"/>
                <w:szCs w:val="20"/>
                <w:lang w:val="en-GB"/>
              </w:rPr>
              <w:t>ș</w:t>
            </w:r>
            <w:r w:rsidR="00177A8A">
              <w:rPr>
                <w:rFonts w:ascii="Cambria" w:hAnsi="Cambria"/>
                <w:sz w:val="20"/>
                <w:szCs w:val="20"/>
              </w:rPr>
              <w:t xml:space="preserve">i practice </w:t>
            </w:r>
            <w:r w:rsidR="002007BF">
              <w:rPr>
                <w:rFonts w:ascii="Cambria" w:hAnsi="Cambria"/>
                <w:sz w:val="20"/>
                <w:szCs w:val="20"/>
              </w:rPr>
              <w:t>nec</w:t>
            </w:r>
            <w:r w:rsidR="00FA1D8A">
              <w:rPr>
                <w:rFonts w:ascii="Cambria" w:hAnsi="Cambria"/>
                <w:sz w:val="20"/>
                <w:szCs w:val="20"/>
              </w:rPr>
              <w:t>e</w:t>
            </w:r>
            <w:r w:rsidR="002007BF">
              <w:rPr>
                <w:rFonts w:ascii="Cambria" w:hAnsi="Cambria"/>
                <w:sz w:val="20"/>
                <w:szCs w:val="20"/>
              </w:rPr>
              <w:t>sare realizării de micro proiecte artistice</w:t>
            </w:r>
            <w:r w:rsidR="00FA1D8A">
              <w:rPr>
                <w:rFonts w:ascii="Cambria" w:hAnsi="Cambria"/>
                <w:sz w:val="20"/>
                <w:szCs w:val="20"/>
              </w:rPr>
              <w:t>,</w:t>
            </w:r>
            <w:r w:rsidR="002007BF">
              <w:rPr>
                <w:rFonts w:ascii="Cambria" w:hAnsi="Cambria"/>
                <w:sz w:val="20"/>
                <w:szCs w:val="20"/>
              </w:rPr>
              <w:t xml:space="preserve"> de la ideea </w:t>
            </w:r>
            <w:r w:rsidR="00FA1D8A">
              <w:rPr>
                <w:rFonts w:ascii="Cambria" w:hAnsi="Cambria"/>
                <w:sz w:val="20"/>
                <w:szCs w:val="20"/>
              </w:rPr>
              <w:t xml:space="preserve">inițială, </w:t>
            </w:r>
            <w:r w:rsidR="002007BF">
              <w:rPr>
                <w:rFonts w:ascii="Cambria" w:hAnsi="Cambria"/>
                <w:sz w:val="20"/>
                <w:szCs w:val="20"/>
              </w:rPr>
              <w:t xml:space="preserve">la </w:t>
            </w:r>
            <w:r w:rsidR="00FA1D8A">
              <w:rPr>
                <w:rFonts w:ascii="Cambria" w:hAnsi="Cambria"/>
                <w:sz w:val="20"/>
                <w:szCs w:val="20"/>
              </w:rPr>
              <w:t xml:space="preserve">promovarea produsului final </w:t>
            </w:r>
          </w:p>
        </w:tc>
      </w:tr>
    </w:tbl>
    <w:p w:rsidR="000B6EB1" w:rsidP="00F01F2B" w:rsidRDefault="000B6EB1" w14:paraId="7B13E652" w14:textId="77777777">
      <w:pPr>
        <w:rPr>
          <w:rFonts w:ascii="Cambria" w:hAnsi="Cambria"/>
          <w:sz w:val="20"/>
          <w:szCs w:val="20"/>
        </w:rPr>
      </w:pPr>
    </w:p>
    <w:p w:rsidR="000B6EB1" w:rsidP="00357598" w:rsidRDefault="0084568F" w14:paraId="20194EDF" w14:textId="6009062E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Pr="0039068A" w:rsidR="00357598" w:rsidTr="00C31200" w14:paraId="06629255" w14:textId="77777777">
        <w:trPr>
          <w:trHeight w:val="284"/>
        </w:trPr>
        <w:tc>
          <w:tcPr>
            <w:tcW w:w="2839" w:type="dxa"/>
            <w:vAlign w:val="center"/>
          </w:tcPr>
          <w:p w:rsidRPr="00357598" w:rsidR="00357598" w:rsidP="00373CCF" w:rsidRDefault="00357598" w14:paraId="2C2573E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:rsidRPr="00357598" w:rsidR="00357598" w:rsidP="00373CCF" w:rsidRDefault="00357598" w14:paraId="33DC37B7" w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:rsidRPr="00357598" w:rsidR="00357598" w:rsidP="00373CCF" w:rsidRDefault="00357598" w14:paraId="2252364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:rsidRPr="00357598" w:rsidR="00357598" w:rsidP="00373CCF" w:rsidRDefault="00357598" w14:paraId="46FA2B7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Pr="0039068A" w:rsidR="00357598" w:rsidTr="00C31200" w14:paraId="3DDA6B4F" w14:textId="77777777">
        <w:trPr>
          <w:trHeight w:val="284"/>
        </w:trPr>
        <w:tc>
          <w:tcPr>
            <w:tcW w:w="2839" w:type="dxa"/>
            <w:vMerge w:val="restart"/>
            <w:vAlign w:val="center"/>
          </w:tcPr>
          <w:p w:rsidRPr="00357598" w:rsidR="00357598" w:rsidP="00373CCF" w:rsidRDefault="00357598" w14:paraId="0E948466" w14:textId="298933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  <w:r w:rsidR="003A4477">
              <w:rPr>
                <w:rFonts w:ascii="Cambria" w:hAnsi="Cambria"/>
                <w:sz w:val="20"/>
                <w:szCs w:val="20"/>
              </w:rPr>
              <w:t xml:space="preserve">/seminar /lucrări practice </w:t>
            </w:r>
          </w:p>
        </w:tc>
        <w:tc>
          <w:tcPr>
            <w:tcW w:w="2550" w:type="dxa"/>
            <w:vAlign w:val="center"/>
          </w:tcPr>
          <w:p w:rsidRPr="00357598" w:rsidR="00357598" w:rsidP="00373CCF" w:rsidRDefault="00357598" w14:paraId="72A7F56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Pr="00357598" w:rsidR="00357598" w:rsidP="00373CCF" w:rsidRDefault="00357598" w14:paraId="307E3AA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Pr="00357598" w:rsidR="00357598" w:rsidP="00373CCF" w:rsidRDefault="00357598" w14:paraId="759DB29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39068A" w:rsidR="00357598" w:rsidTr="00C31200" w14:paraId="685D657C" w14:textId="77777777">
        <w:trPr>
          <w:trHeight w:val="284"/>
        </w:trPr>
        <w:tc>
          <w:tcPr>
            <w:tcW w:w="2839" w:type="dxa"/>
            <w:vMerge/>
            <w:vAlign w:val="center"/>
          </w:tcPr>
          <w:p w:rsidRPr="00357598" w:rsidR="00357598" w:rsidP="00373CCF" w:rsidRDefault="00357598" w14:paraId="7F537EC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:rsidRPr="006958A1" w:rsidR="006958A1" w:rsidP="006958A1" w:rsidRDefault="006958A1" w14:paraId="11E01F90" w14:textId="503AB45D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958A1">
              <w:rPr>
                <w:rFonts w:ascii="Cambria" w:hAnsi="Cambria"/>
                <w:b/>
                <w:bCs/>
                <w:sz w:val="20"/>
                <w:szCs w:val="20"/>
              </w:rPr>
              <w:t>Concepția artistică și originalitatea</w:t>
            </w:r>
          </w:p>
          <w:p w:rsidRPr="006958A1" w:rsidR="006958A1" w:rsidP="006958A1" w:rsidRDefault="006958A1" w14:paraId="5E27853E" w14:textId="77777777">
            <w:pPr>
              <w:numPr>
                <w:ilvl w:val="0"/>
                <w:numId w:val="1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Claritatea ideii centrale și coerența tematică</w:t>
            </w:r>
          </w:p>
          <w:p w:rsidRPr="006958A1" w:rsidR="006958A1" w:rsidP="006958A1" w:rsidRDefault="006958A1" w14:paraId="2D2F82A0" w14:textId="77777777">
            <w:pPr>
              <w:numPr>
                <w:ilvl w:val="0"/>
                <w:numId w:val="1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Originalitatea abordării și a perspectivei personale</w:t>
            </w:r>
          </w:p>
          <w:p w:rsidRPr="006958A1" w:rsidR="006958A1" w:rsidP="006958A1" w:rsidRDefault="006958A1" w14:paraId="12B30B92" w14:textId="77777777">
            <w:pPr>
              <w:numPr>
                <w:ilvl w:val="0"/>
                <w:numId w:val="1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Relevanța mesajului pentru publicul țintă</w:t>
            </w:r>
          </w:p>
          <w:p w:rsidRPr="006958A1" w:rsidR="006958A1" w:rsidP="006958A1" w:rsidRDefault="006958A1" w14:paraId="79CF928A" w14:textId="09F0CA7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958A1">
              <w:rPr>
                <w:rFonts w:ascii="Cambria" w:hAnsi="Cambria"/>
                <w:b/>
                <w:bCs/>
                <w:sz w:val="20"/>
                <w:szCs w:val="20"/>
              </w:rPr>
              <w:t>2. Structura dramaturgică</w:t>
            </w:r>
            <w:r w:rsidR="0082792F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Pr="006958A1" w:rsidR="006958A1" w:rsidP="006958A1" w:rsidRDefault="006958A1" w14:paraId="2B35A24F" w14:textId="77777777">
            <w:pPr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Organizarea logică a momentelor scenice</w:t>
            </w:r>
          </w:p>
          <w:p w:rsidRPr="006958A1" w:rsidR="006958A1" w:rsidP="006958A1" w:rsidRDefault="006958A1" w14:paraId="43A07303" w14:textId="77777777">
            <w:pPr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Ritmul și dinamica spectacolului</w:t>
            </w:r>
          </w:p>
          <w:p w:rsidRPr="006958A1" w:rsidR="006958A1" w:rsidP="006958A1" w:rsidRDefault="006958A1" w14:paraId="7D690A69" w14:textId="77777777">
            <w:pPr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Capacitatea de a menține atenția publicului</w:t>
            </w:r>
          </w:p>
          <w:p w:rsidRPr="006958A1" w:rsidR="006958A1" w:rsidP="006958A1" w:rsidRDefault="006958A1" w14:paraId="41C1538F" w14:textId="020DDE8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958A1">
              <w:rPr>
                <w:rFonts w:ascii="Cambria" w:hAnsi="Cambria"/>
                <w:b/>
                <w:bCs/>
                <w:sz w:val="20"/>
                <w:szCs w:val="20"/>
              </w:rPr>
              <w:t>3. Interpretarea actoricească</w:t>
            </w:r>
          </w:p>
          <w:p w:rsidRPr="006958A1" w:rsidR="006958A1" w:rsidP="006958A1" w:rsidRDefault="006958A1" w14:paraId="30AF60B4" w14:textId="77777777">
            <w:pPr>
              <w:numPr>
                <w:ilvl w:val="0"/>
                <w:numId w:val="1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Prezența scenică și expresivitatea corporală</w:t>
            </w:r>
          </w:p>
          <w:p w:rsidRPr="006958A1" w:rsidR="006958A1" w:rsidP="006958A1" w:rsidRDefault="006958A1" w14:paraId="531DA55E" w14:textId="77777777">
            <w:pPr>
              <w:numPr>
                <w:ilvl w:val="0"/>
                <w:numId w:val="1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Adevărul emoțional și autenticitatea jocului</w:t>
            </w:r>
          </w:p>
          <w:p w:rsidRPr="006958A1" w:rsidR="006958A1" w:rsidP="006958A1" w:rsidRDefault="006958A1" w14:paraId="335DE808" w14:textId="77777777">
            <w:pPr>
              <w:numPr>
                <w:ilvl w:val="0"/>
                <w:numId w:val="1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Capacitatea de a susține personajul pe întreaga durată</w:t>
            </w:r>
          </w:p>
          <w:p w:rsidRPr="006958A1" w:rsidR="006958A1" w:rsidP="006958A1" w:rsidRDefault="006958A1" w14:paraId="349B4F6D" w14:textId="3956C04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958A1">
              <w:rPr>
                <w:rFonts w:ascii="Cambria" w:hAnsi="Cambria"/>
                <w:b/>
                <w:bCs/>
                <w:sz w:val="20"/>
                <w:szCs w:val="20"/>
              </w:rPr>
              <w:t>4. Versatilitate și tehnică vocală</w:t>
            </w:r>
            <w:r w:rsidR="0082792F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Pr="006958A1" w:rsidR="006958A1" w:rsidP="006958A1" w:rsidRDefault="006958A1" w14:paraId="4542DE3E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Claritatea dicției și proiecția vocii</w:t>
            </w:r>
          </w:p>
          <w:p w:rsidRPr="006958A1" w:rsidR="006958A1" w:rsidP="006958A1" w:rsidRDefault="006958A1" w14:paraId="3154BB9A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Utilizarea nuanțelor vocale și a pauzelor expresive</w:t>
            </w:r>
          </w:p>
          <w:p w:rsidRPr="006958A1" w:rsidR="006958A1" w:rsidP="006958A1" w:rsidRDefault="006958A1" w14:paraId="1AADDCF0" w14:textId="77777777">
            <w:pPr>
              <w:numPr>
                <w:ilvl w:val="0"/>
                <w:numId w:val="1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Adaptarea vocii la stările și situațiile scenice</w:t>
            </w:r>
          </w:p>
          <w:p w:rsidRPr="006958A1" w:rsidR="006958A1" w:rsidP="006958A1" w:rsidRDefault="006958A1" w14:paraId="1B019C6F" w14:textId="1CAEA96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958A1">
              <w:rPr>
                <w:rFonts w:ascii="Cambria" w:hAnsi="Cambria"/>
                <w:b/>
                <w:bCs/>
                <w:sz w:val="20"/>
                <w:szCs w:val="20"/>
              </w:rPr>
              <w:t>5. Utilizarea spațiului și a obiectelor scenice</w:t>
            </w:r>
          </w:p>
          <w:p w:rsidRPr="006958A1" w:rsidR="006958A1" w:rsidP="006958A1" w:rsidRDefault="006958A1" w14:paraId="27DB1F79" w14:textId="77777777">
            <w:pPr>
              <w:numPr>
                <w:ilvl w:val="0"/>
                <w:numId w:val="1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Coordonarea mișcărilor în spațiu</w:t>
            </w:r>
          </w:p>
          <w:p w:rsidRPr="006958A1" w:rsidR="006958A1" w:rsidP="006958A1" w:rsidRDefault="006958A1" w14:paraId="1C5333EF" w14:textId="77777777">
            <w:pPr>
              <w:numPr>
                <w:ilvl w:val="0"/>
                <w:numId w:val="1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Interacțiunea cu decorul, recuzita și lumina</w:t>
            </w:r>
          </w:p>
          <w:p w:rsidRPr="006958A1" w:rsidR="006958A1" w:rsidP="006958A1" w:rsidRDefault="006958A1" w14:paraId="3EFC1C89" w14:textId="77777777">
            <w:pPr>
              <w:numPr>
                <w:ilvl w:val="0"/>
                <w:numId w:val="1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Creativitatea în folosirea elementelor scenografice</w:t>
            </w:r>
          </w:p>
          <w:p w:rsidRPr="006958A1" w:rsidR="006958A1" w:rsidP="006958A1" w:rsidRDefault="006958A1" w14:paraId="68DF7CE6" w14:textId="333733D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958A1">
              <w:rPr>
                <w:rFonts w:ascii="Cambria" w:hAnsi="Cambria"/>
                <w:b/>
                <w:bCs/>
                <w:sz w:val="20"/>
                <w:szCs w:val="20"/>
              </w:rPr>
              <w:t>6. Autonomie artistică și organizatorică</w:t>
            </w:r>
            <w:r w:rsidR="0082792F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Pr="006958A1" w:rsidR="006958A1" w:rsidP="006958A1" w:rsidRDefault="006958A1" w14:paraId="60C7682F" w14:textId="77777777">
            <w:pPr>
              <w:numPr>
                <w:ilvl w:val="0"/>
                <w:numId w:val="20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Capacitatea de a gestiona toate aspectele producției (text, regie, scenografie)</w:t>
            </w:r>
          </w:p>
          <w:p w:rsidRPr="006958A1" w:rsidR="006958A1" w:rsidP="006958A1" w:rsidRDefault="006958A1" w14:paraId="5CF4AABD" w14:textId="77777777">
            <w:pPr>
              <w:numPr>
                <w:ilvl w:val="0"/>
                <w:numId w:val="20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Inițiativă și responsabilitate în realizarea spectacolului</w:t>
            </w:r>
          </w:p>
          <w:p w:rsidRPr="006958A1" w:rsidR="006958A1" w:rsidP="006958A1" w:rsidRDefault="006958A1" w14:paraId="3147026E" w14:textId="77777777">
            <w:pPr>
              <w:numPr>
                <w:ilvl w:val="0"/>
                <w:numId w:val="20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Respectarea duratei și a cerințelor tehnice</w:t>
            </w:r>
          </w:p>
          <w:p w:rsidRPr="006958A1" w:rsidR="006958A1" w:rsidP="006958A1" w:rsidRDefault="006958A1" w14:paraId="0C3513C6" w14:textId="49EA944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958A1">
              <w:rPr>
                <w:rFonts w:ascii="Cambria" w:hAnsi="Cambria"/>
                <w:b/>
                <w:bCs/>
                <w:sz w:val="20"/>
                <w:szCs w:val="20"/>
              </w:rPr>
              <w:t>7. Impactul asupra publicului</w:t>
            </w:r>
            <w:r w:rsidR="0082792F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Pr="006958A1" w:rsidR="006958A1" w:rsidP="006958A1" w:rsidRDefault="006958A1" w14:paraId="6B44564A" w14:textId="77777777">
            <w:pPr>
              <w:numPr>
                <w:ilvl w:val="0"/>
                <w:numId w:val="2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Capacitatea de a crea o relație cu spectatorul</w:t>
            </w:r>
          </w:p>
          <w:p w:rsidRPr="006958A1" w:rsidR="006958A1" w:rsidP="006958A1" w:rsidRDefault="006958A1" w14:paraId="37AF3A09" w14:textId="77777777">
            <w:pPr>
              <w:numPr>
                <w:ilvl w:val="0"/>
                <w:numId w:val="2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Emoția transmisă și reacția generată</w:t>
            </w:r>
          </w:p>
          <w:p w:rsidRPr="003C2E7D" w:rsidR="00357598" w:rsidP="003C2E7D" w:rsidRDefault="006958A1" w14:paraId="41328FC6" w14:textId="410AC7E5">
            <w:pPr>
              <w:numPr>
                <w:ilvl w:val="0"/>
                <w:numId w:val="2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958A1">
              <w:rPr>
                <w:rFonts w:ascii="Cambria" w:hAnsi="Cambria"/>
                <w:sz w:val="20"/>
                <w:szCs w:val="20"/>
              </w:rPr>
              <w:t>Claritatea intenției artistice</w:t>
            </w:r>
          </w:p>
        </w:tc>
        <w:tc>
          <w:tcPr>
            <w:tcW w:w="2409" w:type="dxa"/>
            <w:vAlign w:val="center"/>
          </w:tcPr>
          <w:p w:rsidRPr="00357598" w:rsidR="00357598" w:rsidP="00373CCF" w:rsidRDefault="00FA1D8A" w14:paraId="4BC27ADE" w14:textId="50C3E5C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Examen </w:t>
            </w:r>
          </w:p>
        </w:tc>
        <w:tc>
          <w:tcPr>
            <w:tcW w:w="2694" w:type="dxa"/>
            <w:vAlign w:val="center"/>
          </w:tcPr>
          <w:p w:rsidRPr="00357598" w:rsidR="00357598" w:rsidP="00373CCF" w:rsidRDefault="003A4477" w14:paraId="7EF06B9D" w14:textId="194FB49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70%</w:t>
            </w:r>
          </w:p>
        </w:tc>
      </w:tr>
      <w:tr w:rsidRPr="0039068A" w:rsidR="00357598" w:rsidTr="00C31200" w14:paraId="4000A1C8" w14:textId="77777777">
        <w:trPr>
          <w:trHeight w:val="284"/>
        </w:trPr>
        <w:tc>
          <w:tcPr>
            <w:tcW w:w="2839" w:type="dxa"/>
            <w:vMerge w:val="restart"/>
            <w:vAlign w:val="center"/>
          </w:tcPr>
          <w:p w:rsidRPr="00357598" w:rsidR="00357598" w:rsidP="00373CCF" w:rsidRDefault="00357598" w14:paraId="620B4533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:rsidRPr="003C2E7D" w:rsidR="003C2E7D" w:rsidP="003C2E7D" w:rsidRDefault="00305AD7" w14:paraId="6911562A" w14:textId="77777777">
            <w:pPr>
              <w:pStyle w:val="ListParagraph"/>
              <w:numPr>
                <w:ilvl w:val="0"/>
                <w:numId w:val="23"/>
              </w:numPr>
              <w:ind w:left="312"/>
              <w:rPr>
                <w:rFonts w:ascii="Cambria" w:hAnsi="Cambria"/>
                <w:sz w:val="20"/>
                <w:szCs w:val="20"/>
              </w:rPr>
            </w:pPr>
            <w:r w:rsidRPr="003C2E7D">
              <w:rPr>
                <w:rFonts w:ascii="Cambria" w:hAnsi="Cambria"/>
                <w:sz w:val="20"/>
                <w:szCs w:val="20"/>
              </w:rPr>
              <w:t xml:space="preserve">Calitatea propunerilor din cadrul </w:t>
            </w:r>
            <w:proofErr w:type="spellStart"/>
            <w:r w:rsidRPr="003C2E7D">
              <w:rPr>
                <w:rFonts w:ascii="Cambria" w:hAnsi="Cambria"/>
                <w:sz w:val="20"/>
                <w:szCs w:val="20"/>
              </w:rPr>
              <w:t>seminariilor</w:t>
            </w:r>
            <w:proofErr w:type="spellEnd"/>
            <w:r w:rsidRPr="003C2E7D" w:rsidR="003C2E7D">
              <w:rPr>
                <w:rFonts w:ascii="Cambria" w:hAnsi="Cambria"/>
                <w:sz w:val="20"/>
                <w:szCs w:val="20"/>
              </w:rPr>
              <w:t>;</w:t>
            </w:r>
          </w:p>
          <w:p w:rsidRPr="003C2E7D" w:rsidR="00C567D9" w:rsidP="003C2E7D" w:rsidRDefault="003C2E7D" w14:paraId="38E8A5CF" w14:textId="7948632B">
            <w:pPr>
              <w:pStyle w:val="ListParagraph"/>
              <w:numPr>
                <w:ilvl w:val="0"/>
                <w:numId w:val="23"/>
              </w:numPr>
              <w:ind w:left="312"/>
              <w:rPr>
                <w:rFonts w:ascii="Cambria" w:hAnsi="Cambria"/>
                <w:sz w:val="20"/>
                <w:szCs w:val="20"/>
              </w:rPr>
            </w:pPr>
            <w:r w:rsidRPr="003C2E7D">
              <w:rPr>
                <w:rFonts w:ascii="Cambria" w:hAnsi="Cambria"/>
                <w:sz w:val="20"/>
                <w:szCs w:val="20"/>
              </w:rPr>
              <w:t>O</w:t>
            </w:r>
            <w:r w:rsidRPr="003C2E7D" w:rsidR="00305AD7">
              <w:rPr>
                <w:rFonts w:ascii="Cambria" w:hAnsi="Cambria"/>
                <w:sz w:val="20"/>
                <w:szCs w:val="20"/>
              </w:rPr>
              <w:t>riginalitatea ideilor;</w:t>
            </w:r>
          </w:p>
          <w:p w:rsidRPr="003C2E7D" w:rsidR="00C567D9" w:rsidP="003C2E7D" w:rsidRDefault="0034115E" w14:paraId="1BFD3680" w14:textId="77777777">
            <w:pPr>
              <w:pStyle w:val="ListParagraph"/>
              <w:numPr>
                <w:ilvl w:val="0"/>
                <w:numId w:val="23"/>
              </w:numPr>
              <w:ind w:left="312"/>
              <w:rPr>
                <w:rFonts w:ascii="Cambria" w:hAnsi="Cambria"/>
                <w:sz w:val="20"/>
                <w:szCs w:val="20"/>
              </w:rPr>
            </w:pPr>
            <w:r w:rsidRPr="003C2E7D">
              <w:rPr>
                <w:rFonts w:ascii="Cambria" w:hAnsi="Cambria"/>
                <w:sz w:val="20"/>
                <w:szCs w:val="20"/>
              </w:rPr>
              <w:t>Documentare și proces de lucru</w:t>
            </w:r>
            <w:r w:rsidRPr="003C2E7D" w:rsidR="006B6504">
              <w:rPr>
                <w:rFonts w:ascii="Cambria" w:hAnsi="Cambria"/>
                <w:sz w:val="20"/>
                <w:szCs w:val="20"/>
              </w:rPr>
              <w:t xml:space="preserve"> (elaborarea unui </w:t>
            </w:r>
            <w:r w:rsidRPr="003C2E7D">
              <w:rPr>
                <w:rFonts w:ascii="Cambria" w:hAnsi="Cambria"/>
                <w:sz w:val="20"/>
                <w:szCs w:val="20"/>
              </w:rPr>
              <w:t xml:space="preserve">jurnal de creație </w:t>
            </w:r>
            <w:r w:rsidRPr="003C2E7D" w:rsidR="006B6504">
              <w:rPr>
                <w:rFonts w:ascii="Cambria" w:hAnsi="Cambria"/>
                <w:sz w:val="20"/>
                <w:szCs w:val="20"/>
              </w:rPr>
              <w:t>s</w:t>
            </w:r>
            <w:r w:rsidRPr="003C2E7D">
              <w:rPr>
                <w:rFonts w:ascii="Cambria" w:hAnsi="Cambria"/>
                <w:sz w:val="20"/>
                <w:szCs w:val="20"/>
              </w:rPr>
              <w:t>au a dosarului de intenție</w:t>
            </w:r>
            <w:r w:rsidRPr="003C2E7D" w:rsidR="006B6504">
              <w:rPr>
                <w:rFonts w:ascii="Cambria" w:hAnsi="Cambria"/>
                <w:sz w:val="20"/>
                <w:szCs w:val="20"/>
              </w:rPr>
              <w:t>;</w:t>
            </w:r>
          </w:p>
          <w:p w:rsidRPr="003C2E7D" w:rsidR="00C567D9" w:rsidP="003C2E7D" w:rsidRDefault="00C567D9" w14:paraId="4F1C2843" w14:textId="67197D23">
            <w:pPr>
              <w:pStyle w:val="ListParagraph"/>
              <w:numPr>
                <w:ilvl w:val="0"/>
                <w:numId w:val="23"/>
              </w:numPr>
              <w:ind w:left="312"/>
              <w:rPr>
                <w:rFonts w:ascii="Cambria" w:hAnsi="Cambria"/>
                <w:sz w:val="20"/>
                <w:szCs w:val="20"/>
              </w:rPr>
            </w:pPr>
            <w:r w:rsidRPr="003C2E7D">
              <w:rPr>
                <w:rFonts w:ascii="Cambria" w:hAnsi="Cambria"/>
                <w:sz w:val="20"/>
                <w:szCs w:val="20"/>
              </w:rPr>
              <w:t>A</w:t>
            </w:r>
            <w:r w:rsidRPr="003C2E7D" w:rsidR="0034115E">
              <w:rPr>
                <w:rFonts w:ascii="Cambria" w:hAnsi="Cambria"/>
                <w:sz w:val="20"/>
                <w:szCs w:val="20"/>
              </w:rPr>
              <w:t>rgumentarea alegerilor artistice</w:t>
            </w:r>
            <w:r w:rsidRPr="003C2E7D" w:rsidR="006B6504">
              <w:rPr>
                <w:rFonts w:ascii="Cambria" w:hAnsi="Cambria"/>
                <w:sz w:val="20"/>
                <w:szCs w:val="20"/>
              </w:rPr>
              <w:t xml:space="preserve">; </w:t>
            </w:r>
          </w:p>
          <w:p w:rsidRPr="003C2E7D" w:rsidR="0034115E" w:rsidP="003C2E7D" w:rsidRDefault="00C567D9" w14:paraId="72FE0122" w14:textId="27EFD1FE">
            <w:pPr>
              <w:pStyle w:val="ListParagraph"/>
              <w:numPr>
                <w:ilvl w:val="0"/>
                <w:numId w:val="23"/>
              </w:numPr>
              <w:ind w:left="312"/>
              <w:rPr>
                <w:rFonts w:ascii="Cambria" w:hAnsi="Cambria"/>
                <w:sz w:val="20"/>
                <w:szCs w:val="20"/>
              </w:rPr>
            </w:pPr>
            <w:r w:rsidRPr="003C2E7D">
              <w:rPr>
                <w:rFonts w:ascii="Cambria" w:hAnsi="Cambria"/>
                <w:sz w:val="20"/>
                <w:szCs w:val="20"/>
              </w:rPr>
              <w:t>O</w:t>
            </w:r>
            <w:r w:rsidRPr="003C2E7D" w:rsidR="006B6504">
              <w:rPr>
                <w:rFonts w:ascii="Cambria" w:hAnsi="Cambria"/>
                <w:sz w:val="20"/>
                <w:szCs w:val="20"/>
              </w:rPr>
              <w:t>biectivitate în r</w:t>
            </w:r>
            <w:r w:rsidRPr="003C2E7D" w:rsidR="0034115E">
              <w:rPr>
                <w:rFonts w:ascii="Cambria" w:hAnsi="Cambria"/>
                <w:sz w:val="20"/>
                <w:szCs w:val="20"/>
              </w:rPr>
              <w:t>eflecți</w:t>
            </w:r>
            <w:r w:rsidRPr="003C2E7D" w:rsidR="006B6504">
              <w:rPr>
                <w:rFonts w:ascii="Cambria" w:hAnsi="Cambria"/>
                <w:sz w:val="20"/>
                <w:szCs w:val="20"/>
              </w:rPr>
              <w:t>a</w:t>
            </w:r>
            <w:r w:rsidRPr="003C2E7D" w:rsidR="0034115E">
              <w:rPr>
                <w:rFonts w:ascii="Cambria" w:hAnsi="Cambria"/>
                <w:sz w:val="20"/>
                <w:szCs w:val="20"/>
              </w:rPr>
              <w:t xml:space="preserve"> asupra procesului de lucru</w:t>
            </w:r>
            <w:r w:rsidRPr="003C2E7D">
              <w:rPr>
                <w:rFonts w:ascii="Cambria" w:hAnsi="Cambria"/>
                <w:sz w:val="20"/>
                <w:szCs w:val="20"/>
              </w:rPr>
              <w:t xml:space="preserve">. </w:t>
            </w:r>
          </w:p>
          <w:p w:rsidRPr="00357598" w:rsidR="00357598" w:rsidP="00373CCF" w:rsidRDefault="00357598" w14:paraId="656A98BB" w14:textId="157E5C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Pr="00357598" w:rsidR="00357598" w:rsidP="00373CCF" w:rsidRDefault="003C2E7D" w14:paraId="45722AA8" w14:textId="5016B85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Examen</w:t>
            </w:r>
          </w:p>
        </w:tc>
        <w:tc>
          <w:tcPr>
            <w:tcW w:w="2694" w:type="dxa"/>
            <w:vAlign w:val="center"/>
          </w:tcPr>
          <w:p w:rsidRPr="00357598" w:rsidR="00357598" w:rsidP="00373CCF" w:rsidRDefault="003C2E7D" w14:paraId="47DB3803" w14:textId="0F16585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30%</w:t>
            </w:r>
          </w:p>
        </w:tc>
      </w:tr>
      <w:tr w:rsidRPr="0039068A" w:rsidR="00357598" w:rsidTr="00C31200" w14:paraId="2C56DD2A" w14:textId="77777777">
        <w:trPr>
          <w:trHeight w:val="284"/>
        </w:trPr>
        <w:tc>
          <w:tcPr>
            <w:tcW w:w="2839" w:type="dxa"/>
            <w:vMerge/>
            <w:vAlign w:val="center"/>
          </w:tcPr>
          <w:p w:rsidRPr="00357598" w:rsidR="00357598" w:rsidP="00373CCF" w:rsidRDefault="00357598" w14:paraId="734B5590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:rsidRPr="00357598" w:rsidR="00357598" w:rsidP="00373CCF" w:rsidRDefault="00357598" w14:paraId="2C1E625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Pr="00357598" w:rsidR="00357598" w:rsidP="00373CCF" w:rsidRDefault="00357598" w14:paraId="24AF3BC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Pr="00357598" w:rsidR="00357598" w:rsidP="00373CCF" w:rsidRDefault="00357598" w14:paraId="7196415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39068A" w:rsidR="00357598" w:rsidTr="00C31200" w14:paraId="17F47F67" w14:textId="77777777">
        <w:trPr>
          <w:trHeight w:val="284"/>
        </w:trPr>
        <w:tc>
          <w:tcPr>
            <w:tcW w:w="10492" w:type="dxa"/>
            <w:gridSpan w:val="4"/>
            <w:vAlign w:val="center"/>
          </w:tcPr>
          <w:p w:rsidRPr="00357598" w:rsidR="00357598" w:rsidP="00373CCF" w:rsidRDefault="00357598" w14:paraId="1B6F4D4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Pr="0039068A" w:rsidR="00357598" w:rsidTr="00C31200" w14:paraId="6CA55508" w14:textId="77777777">
        <w:trPr>
          <w:trHeight w:val="284"/>
        </w:trPr>
        <w:tc>
          <w:tcPr>
            <w:tcW w:w="10492" w:type="dxa"/>
            <w:gridSpan w:val="4"/>
          </w:tcPr>
          <w:p w:rsidRPr="00357598" w:rsidR="00357598" w:rsidP="00201241" w:rsidRDefault="00357598" w14:paraId="19C84765" w14:textId="77777777">
            <w:p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Pr="00201241" w:rsidR="00201241" w:rsidP="00201241" w:rsidRDefault="00201241" w14:paraId="119FBF4F" w14:textId="10B6032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01241">
              <w:rPr>
                <w:rFonts w:ascii="Cambria" w:hAnsi="Cambria"/>
                <w:b/>
                <w:bCs/>
                <w:sz w:val="20"/>
                <w:szCs w:val="20"/>
              </w:rPr>
              <w:t>Concepție artistică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:rsidRPr="00201241" w:rsidR="00201241" w:rsidP="00201241" w:rsidRDefault="00201241" w14:paraId="387B060D" w14:textId="77777777">
            <w:pPr>
              <w:numPr>
                <w:ilvl w:val="0"/>
                <w:numId w:val="2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1241">
              <w:rPr>
                <w:rFonts w:ascii="Cambria" w:hAnsi="Cambria"/>
                <w:sz w:val="20"/>
                <w:szCs w:val="20"/>
              </w:rPr>
              <w:t>Studentul prezintă o idee clară, coerentă, chiar dacă nu este originală.</w:t>
            </w:r>
          </w:p>
          <w:p w:rsidRPr="00201241" w:rsidR="00201241" w:rsidP="00201241" w:rsidRDefault="00201241" w14:paraId="62A3FE15" w14:textId="77777777">
            <w:pPr>
              <w:numPr>
                <w:ilvl w:val="0"/>
                <w:numId w:val="2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1241">
              <w:rPr>
                <w:rFonts w:ascii="Cambria" w:hAnsi="Cambria"/>
                <w:sz w:val="20"/>
                <w:szCs w:val="20"/>
              </w:rPr>
              <w:t>Spectacolul are un fir logic și o temă identificabilă.</w:t>
            </w:r>
          </w:p>
          <w:p w:rsidRPr="00201241" w:rsidR="00201241" w:rsidP="00201241" w:rsidRDefault="00C31200" w14:paraId="485751E8" w14:textId="27012BE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       </w:t>
            </w:r>
            <w:r w:rsidRPr="00201241" w:rsidR="00201241">
              <w:rPr>
                <w:rFonts w:ascii="Cambria" w:hAnsi="Cambria"/>
                <w:b/>
                <w:bCs/>
                <w:sz w:val="20"/>
                <w:szCs w:val="20"/>
              </w:rPr>
              <w:t>2. Structură dramaturgică</w:t>
            </w:r>
            <w:r w:rsidR="00201241">
              <w:rPr>
                <w:rFonts w:ascii="Cambria" w:hAnsi="Cambria"/>
                <w:b/>
                <w:bCs/>
                <w:sz w:val="20"/>
                <w:szCs w:val="20"/>
              </w:rPr>
              <w:t xml:space="preserve"> coerentă </w:t>
            </w:r>
          </w:p>
          <w:p w:rsidRPr="00201241" w:rsidR="00201241" w:rsidP="00201241" w:rsidRDefault="00201241" w14:paraId="58EE08CC" w14:textId="77777777">
            <w:pPr>
              <w:numPr>
                <w:ilvl w:val="0"/>
                <w:numId w:val="2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1241">
              <w:rPr>
                <w:rFonts w:ascii="Cambria" w:hAnsi="Cambria"/>
                <w:sz w:val="20"/>
                <w:szCs w:val="20"/>
              </w:rPr>
              <w:t>Spectacolul are început, mijloc și sfârșit.</w:t>
            </w:r>
          </w:p>
          <w:p w:rsidRPr="00201241" w:rsidR="00201241" w:rsidP="00201241" w:rsidRDefault="00201241" w14:paraId="3ED459F1" w14:textId="77777777">
            <w:pPr>
              <w:numPr>
                <w:ilvl w:val="0"/>
                <w:numId w:val="25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1241">
              <w:rPr>
                <w:rFonts w:ascii="Cambria" w:hAnsi="Cambria"/>
                <w:sz w:val="20"/>
                <w:szCs w:val="20"/>
              </w:rPr>
              <w:t>Scenele sunt legate între ele într-un mod funcțional.</w:t>
            </w:r>
          </w:p>
          <w:p w:rsidRPr="00201241" w:rsidR="00201241" w:rsidP="00201241" w:rsidRDefault="00C31200" w14:paraId="738B589A" w14:textId="6270EA6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       </w:t>
            </w:r>
            <w:r w:rsidRPr="00201241" w:rsidR="00201241">
              <w:rPr>
                <w:rFonts w:ascii="Cambria" w:hAnsi="Cambria"/>
                <w:b/>
                <w:bCs/>
                <w:sz w:val="20"/>
                <w:szCs w:val="20"/>
              </w:rPr>
              <w:t>3. Interpretare actoricească</w:t>
            </w:r>
          </w:p>
          <w:p w:rsidRPr="00201241" w:rsidR="00201241" w:rsidP="00201241" w:rsidRDefault="00201241" w14:paraId="43D2F4EC" w14:textId="77777777">
            <w:pPr>
              <w:numPr>
                <w:ilvl w:val="0"/>
                <w:numId w:val="2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1241">
              <w:rPr>
                <w:rFonts w:ascii="Cambria" w:hAnsi="Cambria"/>
                <w:sz w:val="20"/>
                <w:szCs w:val="20"/>
              </w:rPr>
              <w:t>Studentul menține prezența scenică pe durata spectacolului.</w:t>
            </w:r>
          </w:p>
          <w:p w:rsidRPr="00201241" w:rsidR="00201241" w:rsidP="00201241" w:rsidRDefault="00201241" w14:paraId="0F0AC7A5" w14:textId="77777777">
            <w:pPr>
              <w:numPr>
                <w:ilvl w:val="0"/>
                <w:numId w:val="2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01241">
              <w:rPr>
                <w:rFonts w:ascii="Cambria" w:hAnsi="Cambria"/>
                <w:sz w:val="20"/>
                <w:szCs w:val="20"/>
              </w:rPr>
              <w:t>Jocul actoricesc este inteligibil și susține intenția rolului.</w:t>
            </w:r>
          </w:p>
          <w:p w:rsidRPr="00357598" w:rsidR="00357598" w:rsidP="00373CCF" w:rsidRDefault="00357598" w14:paraId="3367B14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373CCF" w:rsidRDefault="00357598" w14:paraId="2C08C47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357598" w:rsidR="00357598" w:rsidP="00373CCF" w:rsidRDefault="00357598" w14:paraId="6766C52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0B6EB1" w:rsidP="00F01F2B" w:rsidRDefault="000B6EB1" w14:paraId="67C01178" w14:textId="77777777">
      <w:pPr>
        <w:rPr>
          <w:rFonts w:ascii="Cambria" w:hAnsi="Cambria"/>
          <w:sz w:val="20"/>
          <w:szCs w:val="20"/>
        </w:rPr>
      </w:pPr>
    </w:p>
    <w:p w:rsidR="00A82450" w:rsidP="00F01F2B" w:rsidRDefault="00A82450" w14:paraId="743AF553" w14:textId="77777777">
      <w:pPr>
        <w:rPr>
          <w:rFonts w:ascii="Cambria" w:hAnsi="Cambria"/>
          <w:sz w:val="20"/>
          <w:szCs w:val="20"/>
        </w:rPr>
      </w:pPr>
    </w:p>
    <w:p w:rsidR="006A3DD3" w:rsidP="006A3DD3" w:rsidRDefault="006A3DD3" w14:paraId="0D47838B" w14:textId="5E3F28A2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 w:rsid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Pr="00DC236E" w:rsid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Pr="00DC236E" w:rsid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 w:rsid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Pr="00DC236E" w:rsid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 w:rsidR="00DC236E">
        <w:rPr>
          <w:rFonts w:ascii="Cambria" w:hAnsi="Cambria"/>
          <w:b/>
          <w:sz w:val="20"/>
          <w:szCs w:val="20"/>
        </w:rPr>
        <w:t>Goals</w:t>
      </w:r>
      <w:proofErr w:type="spellEnd"/>
      <w:r w:rsidRPr="00DC236E" w:rsid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Pr="00E027F6" w:rsidR="00CB66F3" w:rsidTr="00820A4F" w14:paraId="11B37CCE" w14:textId="77777777">
        <w:trPr>
          <w:trHeight w:val="1037"/>
        </w:trPr>
        <w:tc>
          <w:tcPr>
            <w:tcW w:w="1165" w:type="dxa"/>
            <w:vAlign w:val="center"/>
          </w:tcPr>
          <w:p w:rsidRPr="00E027F6" w:rsidR="00CB66F3" w:rsidP="00373CCF" w:rsidRDefault="00CB66F3" w14:paraId="029BE597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Pr="00E027F6" w:rsidR="00CB66F3" w:rsidP="00373CCF" w:rsidRDefault="00CB66F3" w14:paraId="5741C871" w14:textId="2AF85283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Pr="00E027F6" w:rsidR="00CB66F3" w:rsidTr="00820A4F" w14:paraId="3DEFB65F" w14:textId="77777777">
        <w:trPr>
          <w:trHeight w:val="1124"/>
        </w:trPr>
        <w:tc>
          <w:tcPr>
            <w:tcW w:w="1165" w:type="dxa"/>
            <w:vAlign w:val="center"/>
          </w:tcPr>
          <w:p w:rsidRPr="00E027F6" w:rsidR="001253AA" w:rsidP="00E56D7A" w:rsidRDefault="001253AA" w14:paraId="2DC7B7F0" w14:textId="77777777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8D0E730" wp14:editId="34224445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61E84881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73C19DF" wp14:editId="72A15608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2732604C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1DA76C5" wp14:editId="326E6EF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1253AA" w:rsidP="00373CCF" w:rsidRDefault="001253AA" w14:paraId="52A4F882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1DDE7636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7A69A711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95EB266" wp14:editId="21AF0F0D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1253AA" w:rsidP="00373CCF" w:rsidRDefault="001253AA" w14:paraId="423B32E2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0D8E5AA" wp14:editId="53E12543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741BDDBE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A3B273D" wp14:editId="7F5F566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370DF5" w14:paraId="6C16B376" w14:textId="47A6950C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CB0DA14" wp14:editId="07AB209D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027F6" w:rsidR="00CB66F3" w:rsidTr="00820A4F" w14:paraId="07213EB9" w14:textId="77777777">
        <w:trPr>
          <w:trHeight w:val="1124"/>
        </w:trPr>
        <w:tc>
          <w:tcPr>
            <w:tcW w:w="1165" w:type="dxa"/>
            <w:vAlign w:val="center"/>
          </w:tcPr>
          <w:p w:rsidRPr="00E027F6" w:rsidR="001253AA" w:rsidP="00373CCF" w:rsidRDefault="001253AA" w14:paraId="303421C5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6296C4E" wp14:editId="114A0265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5B005270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0916506" wp14:editId="5F4A987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366784A8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8522308" wp14:editId="4BC8A4F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1253AA" w:rsidP="00373CCF" w:rsidRDefault="001253AA" w14:paraId="3C58DF13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DED4D3B" wp14:editId="6B6C677F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38729EAA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0127E0A" wp14:editId="38CB6AF3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203DB388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3E606DE" wp14:editId="6ED2B0D6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E027F6" w:rsidR="001253AA" w:rsidP="00373CCF" w:rsidRDefault="001253AA" w14:paraId="7A1D1EBA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FB090CD" wp14:editId="23D6E34D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4A30B9DC" w14:textId="77777777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5DBC132" wp14:editId="05DAC7A2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E027F6" w:rsidR="001253AA" w:rsidP="00373CCF" w:rsidRDefault="001253AA" w14:paraId="4A57032A" w14:textId="1968F185">
            <w:pPr>
              <w:rPr>
                <w:rFonts w:ascii="Cambria" w:hAnsi="Cambria"/>
              </w:rPr>
            </w:pPr>
          </w:p>
        </w:tc>
      </w:tr>
    </w:tbl>
    <w:p w:rsidR="006A3DD3" w:rsidP="00F01F2B" w:rsidRDefault="006A3DD3" w14:paraId="74CA3B07" w14:textId="77777777">
      <w:pPr>
        <w:rPr>
          <w:rFonts w:ascii="Cambria" w:hAnsi="Cambria"/>
          <w:sz w:val="20"/>
          <w:szCs w:val="20"/>
        </w:rPr>
      </w:pPr>
    </w:p>
    <w:p w:rsidR="003C197C" w:rsidP="00F01F2B" w:rsidRDefault="003C197C" w14:paraId="130C6DD3" w14:textId="77777777">
      <w:pPr>
        <w:rPr>
          <w:rFonts w:ascii="Cambria" w:hAnsi="Cambria"/>
          <w:sz w:val="20"/>
          <w:szCs w:val="20"/>
        </w:rPr>
      </w:pPr>
    </w:p>
    <w:p w:rsidR="003C197C" w:rsidP="00F01F2B" w:rsidRDefault="003C197C" w14:paraId="0DA9B19F" w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Pr="003C197C" w:rsidR="006B6ABF" w:rsidTr="00820A4F" w14:paraId="2195F4D4" w14:textId="77777777">
        <w:trPr>
          <w:trHeight w:val="985"/>
        </w:trPr>
        <w:tc>
          <w:tcPr>
            <w:tcW w:w="2553" w:type="dxa"/>
          </w:tcPr>
          <w:p w:rsidRPr="003C197C" w:rsidR="003C197C" w:rsidP="00BF17DD" w:rsidRDefault="003C197C" w14:paraId="7D7E40B9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:rsidRPr="003C197C" w:rsidR="003C197C" w:rsidP="003C197C" w:rsidRDefault="003C197C" w14:paraId="6F85EC4B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7FC6F972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:rsidRPr="003C197C" w:rsidR="003C197C" w:rsidP="003C197C" w:rsidRDefault="003C197C" w14:paraId="0F5C8287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6B082F1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:rsidRPr="003C197C" w:rsidR="003C197C" w:rsidP="003C197C" w:rsidRDefault="003C197C" w14:paraId="34043C9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Pr="003C197C" w:rsidR="006B6ABF" w:rsidTr="00820A4F" w14:paraId="2607C991" w14:textId="77777777">
        <w:trPr>
          <w:trHeight w:val="766"/>
        </w:trPr>
        <w:tc>
          <w:tcPr>
            <w:tcW w:w="2553" w:type="dxa"/>
            <w:vAlign w:val="center"/>
          </w:tcPr>
          <w:p w:rsidRPr="003C197C" w:rsidR="003C197C" w:rsidP="003C197C" w:rsidRDefault="003C197C" w14:paraId="10DE3FC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3C197C" w:rsidR="003C197C" w:rsidP="003C197C" w:rsidRDefault="003C197C" w14:paraId="3941C28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Pr="003C197C" w:rsidR="003C197C" w:rsidP="003C197C" w:rsidRDefault="003C197C" w14:paraId="2AD0C44F" w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w:rsidRPr="003C197C" w:rsidR="006B6ABF" w:rsidTr="00820A4F" w14:paraId="5931DBEE" w14:textId="77777777">
        <w:trPr>
          <w:trHeight w:val="605"/>
        </w:trPr>
        <w:tc>
          <w:tcPr>
            <w:tcW w:w="5388" w:type="dxa"/>
            <w:gridSpan w:val="2"/>
          </w:tcPr>
          <w:p w:rsidRPr="003C197C" w:rsidR="003C197C" w:rsidP="003C197C" w:rsidRDefault="003C197C" w14:paraId="13CC825D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:rsidRPr="003C197C" w:rsidR="003C197C" w:rsidP="003C197C" w:rsidRDefault="003C197C" w14:paraId="27B1F697" w14:textId="77777777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:rsidRPr="003C197C" w:rsidR="003C197C" w:rsidP="003C197C" w:rsidRDefault="003C197C" w14:paraId="714DB94C" w14:textId="77777777">
            <w:pPr>
              <w:spacing w:line="480" w:lineRule="auto"/>
              <w:rPr>
                <w:rFonts w:ascii="Cambria" w:hAnsi="Cambria"/>
              </w:rPr>
            </w:pPr>
          </w:p>
          <w:p w:rsidRPr="003C197C" w:rsidR="003C197C" w:rsidP="003C197C" w:rsidRDefault="003C197C" w14:paraId="4DCA8C86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3C197C" w:rsidR="003C197C" w:rsidP="003C197C" w:rsidRDefault="003C197C" w14:paraId="6E7DCA84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:rsidRPr="003C197C" w:rsidR="003C197C" w:rsidP="003C197C" w:rsidRDefault="003C197C" w14:paraId="6ACF21F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:rsidRPr="003C197C" w:rsidR="003C197C" w:rsidP="003C197C" w:rsidRDefault="003C197C" w14:paraId="2757C074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3C197C" w:rsidR="003C197C" w:rsidP="003C197C" w:rsidRDefault="003C197C" w14:paraId="6C7ED803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:rsidRPr="00F01F2B" w:rsidR="000B6EB1" w:rsidP="003C197C" w:rsidRDefault="000B6EB1" w14:paraId="7C12396E" w14:textId="77777777">
      <w:pPr>
        <w:rPr>
          <w:rFonts w:ascii="Cambria" w:hAnsi="Cambria"/>
          <w:sz w:val="20"/>
          <w:szCs w:val="20"/>
        </w:rPr>
      </w:pPr>
    </w:p>
    <w:sectPr w:rsidRPr="00F01F2B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0541" w:rsidP="00D12BC3" w:rsidRDefault="002F0541" w14:paraId="25EB21A0" w14:textId="77777777">
      <w:pPr>
        <w:spacing w:after="0" w:line="240" w:lineRule="auto"/>
      </w:pPr>
      <w:r>
        <w:separator/>
      </w:r>
    </w:p>
  </w:endnote>
  <w:endnote w:type="continuationSeparator" w:id="0">
    <w:p w:rsidR="002F0541" w:rsidP="00D12BC3" w:rsidRDefault="002F0541" w14:paraId="6A518B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0541" w:rsidP="00D12BC3" w:rsidRDefault="002F0541" w14:paraId="3E558F95" w14:textId="77777777">
      <w:pPr>
        <w:spacing w:after="0" w:line="240" w:lineRule="auto"/>
      </w:pPr>
      <w:r>
        <w:separator/>
      </w:r>
    </w:p>
  </w:footnote>
  <w:footnote w:type="continuationSeparator" w:id="0">
    <w:p w:rsidR="002F0541" w:rsidP="00D12BC3" w:rsidRDefault="002F0541" w14:paraId="7D5BF0C5" w14:textId="77777777">
      <w:pPr>
        <w:spacing w:after="0" w:line="240" w:lineRule="auto"/>
      </w:pPr>
      <w:r>
        <w:continuationSeparator/>
      </w:r>
    </w:p>
  </w:footnote>
  <w:footnote w:id="1">
    <w:p w:rsidRPr="00C3571C" w:rsidR="00C3571C" w:rsidP="00C3571C" w:rsidRDefault="00C3571C" w14:paraId="3806BD12" w14:textId="3330235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D0367E"/>
    <w:lvl w:ilvl="0">
      <w:numFmt w:val="decimal"/>
      <w:lvlText w:val="*"/>
      <w:lvlJc w:val="left"/>
    </w:lvl>
  </w:abstractNum>
  <w:abstractNum w:abstractNumId="1" w15:restartNumberingAfterBreak="0">
    <w:nsid w:val="06F104CD"/>
    <w:multiLevelType w:val="hybridMultilevel"/>
    <w:tmpl w:val="B0C649A8"/>
    <w:lvl w:ilvl="0" w:tplc="326248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C90270"/>
    <w:multiLevelType w:val="multilevel"/>
    <w:tmpl w:val="4566C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2B44406"/>
    <w:multiLevelType w:val="hybridMultilevel"/>
    <w:tmpl w:val="C06A288C"/>
    <w:lvl w:ilvl="0" w:tplc="32624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2600B4"/>
    <w:multiLevelType w:val="multilevel"/>
    <w:tmpl w:val="3830E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BE60A03"/>
    <w:multiLevelType w:val="hybridMultilevel"/>
    <w:tmpl w:val="CE50615E"/>
    <w:lvl w:ilvl="0" w:tplc="EC82E5A6">
      <w:start w:val="5"/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6A4BE2"/>
    <w:multiLevelType w:val="multilevel"/>
    <w:tmpl w:val="B67C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AE54628"/>
    <w:multiLevelType w:val="multilevel"/>
    <w:tmpl w:val="6890F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E7871C3"/>
    <w:multiLevelType w:val="multilevel"/>
    <w:tmpl w:val="10D4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FE64529"/>
    <w:multiLevelType w:val="hybridMultilevel"/>
    <w:tmpl w:val="E97A72FE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0E158F1"/>
    <w:multiLevelType w:val="hybridMultilevel"/>
    <w:tmpl w:val="F592652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C532A"/>
    <w:multiLevelType w:val="hybridMultilevel"/>
    <w:tmpl w:val="71FC3258"/>
    <w:lvl w:ilvl="0" w:tplc="8832900C">
      <w:start w:val="5"/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C5D00EA"/>
    <w:multiLevelType w:val="multilevel"/>
    <w:tmpl w:val="96328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3E68690F"/>
    <w:multiLevelType w:val="multilevel"/>
    <w:tmpl w:val="53265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4DA873C5"/>
    <w:multiLevelType w:val="multilevel"/>
    <w:tmpl w:val="31D4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58395562"/>
    <w:multiLevelType w:val="hybridMultilevel"/>
    <w:tmpl w:val="BDC22E92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90C5F44"/>
    <w:multiLevelType w:val="hybridMultilevel"/>
    <w:tmpl w:val="18B2D704"/>
    <w:lvl w:ilvl="0" w:tplc="8832900C">
      <w:start w:val="5"/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5A41B85"/>
    <w:multiLevelType w:val="hybridMultilevel"/>
    <w:tmpl w:val="2A1AAA5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E2955"/>
    <w:multiLevelType w:val="hybridMultilevel"/>
    <w:tmpl w:val="8AA2CCDE"/>
    <w:lvl w:ilvl="0" w:tplc="8832900C">
      <w:start w:val="5"/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A8B37C9"/>
    <w:multiLevelType w:val="multilevel"/>
    <w:tmpl w:val="99C8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6B8761F7"/>
    <w:multiLevelType w:val="multilevel"/>
    <w:tmpl w:val="07906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1ED702D"/>
    <w:multiLevelType w:val="hybridMultilevel"/>
    <w:tmpl w:val="56602E0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26" w15:restartNumberingAfterBreak="0">
    <w:nsid w:val="7FB47942"/>
    <w:multiLevelType w:val="multilevel"/>
    <w:tmpl w:val="7812E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802699678">
    <w:abstractNumId w:val="13"/>
  </w:num>
  <w:num w:numId="2" w16cid:durableId="421922726">
    <w:abstractNumId w:val="11"/>
  </w:num>
  <w:num w:numId="3" w16cid:durableId="1741975505">
    <w:abstractNumId w:val="14"/>
  </w:num>
  <w:num w:numId="4" w16cid:durableId="1498227276">
    <w:abstractNumId w:val="24"/>
  </w:num>
  <w:num w:numId="5" w16cid:durableId="203800395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hint="default" w:ascii="Symbol" w:hAnsi="Symbol"/>
        </w:rPr>
      </w:lvl>
    </w:lvlOverride>
  </w:num>
  <w:num w:numId="6" w16cid:durableId="873495448">
    <w:abstractNumId w:val="21"/>
  </w:num>
  <w:num w:numId="7" w16cid:durableId="659117661">
    <w:abstractNumId w:val="5"/>
  </w:num>
  <w:num w:numId="8" w16cid:durableId="1669823281">
    <w:abstractNumId w:val="19"/>
  </w:num>
  <w:num w:numId="9" w16cid:durableId="666128176">
    <w:abstractNumId w:val="9"/>
  </w:num>
  <w:num w:numId="10" w16cid:durableId="681980926">
    <w:abstractNumId w:val="20"/>
  </w:num>
  <w:num w:numId="11" w16cid:durableId="1865900224">
    <w:abstractNumId w:val="3"/>
  </w:num>
  <w:num w:numId="12" w16cid:durableId="2142962717">
    <w:abstractNumId w:val="1"/>
  </w:num>
  <w:num w:numId="13" w16cid:durableId="2017799966">
    <w:abstractNumId w:val="25"/>
  </w:num>
  <w:num w:numId="14" w16cid:durableId="1297177347">
    <w:abstractNumId w:val="18"/>
  </w:num>
  <w:num w:numId="15" w16cid:durableId="1469779399">
    <w:abstractNumId w:val="22"/>
  </w:num>
  <w:num w:numId="16" w16cid:durableId="1757550357">
    <w:abstractNumId w:val="16"/>
  </w:num>
  <w:num w:numId="17" w16cid:durableId="977345321">
    <w:abstractNumId w:val="8"/>
  </w:num>
  <w:num w:numId="18" w16cid:durableId="105126753">
    <w:abstractNumId w:val="7"/>
  </w:num>
  <w:num w:numId="19" w16cid:durableId="1287929593">
    <w:abstractNumId w:val="6"/>
  </w:num>
  <w:num w:numId="20" w16cid:durableId="1688212137">
    <w:abstractNumId w:val="4"/>
  </w:num>
  <w:num w:numId="21" w16cid:durableId="1648893942">
    <w:abstractNumId w:val="26"/>
  </w:num>
  <w:num w:numId="22" w16cid:durableId="1592154261">
    <w:abstractNumId w:val="17"/>
  </w:num>
  <w:num w:numId="23" w16cid:durableId="6372917">
    <w:abstractNumId w:val="12"/>
  </w:num>
  <w:num w:numId="24" w16cid:durableId="1658069158">
    <w:abstractNumId w:val="2"/>
  </w:num>
  <w:num w:numId="25" w16cid:durableId="1011253035">
    <w:abstractNumId w:val="15"/>
  </w:num>
  <w:num w:numId="26" w16cid:durableId="1359433487">
    <w:abstractNumId w:val="23"/>
  </w:num>
  <w:num w:numId="27" w16cid:durableId="584533189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proofState w:spelling="clean" w:grammar="dirty"/>
  <w:trackRevisions w:val="false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0EF0"/>
    <w:rsid w:val="00011141"/>
    <w:rsid w:val="00035F4F"/>
    <w:rsid w:val="00036059"/>
    <w:rsid w:val="00047DF9"/>
    <w:rsid w:val="000B6EB1"/>
    <w:rsid w:val="000B7D0D"/>
    <w:rsid w:val="000C35F9"/>
    <w:rsid w:val="000D20FE"/>
    <w:rsid w:val="000F20F3"/>
    <w:rsid w:val="000F2DF8"/>
    <w:rsid w:val="00105C9A"/>
    <w:rsid w:val="00117B5A"/>
    <w:rsid w:val="00123B64"/>
    <w:rsid w:val="001253AA"/>
    <w:rsid w:val="001346BE"/>
    <w:rsid w:val="00153B7D"/>
    <w:rsid w:val="00155A52"/>
    <w:rsid w:val="00164988"/>
    <w:rsid w:val="00177123"/>
    <w:rsid w:val="00177A8A"/>
    <w:rsid w:val="00185985"/>
    <w:rsid w:val="001914D4"/>
    <w:rsid w:val="0019757E"/>
    <w:rsid w:val="001A4A04"/>
    <w:rsid w:val="001A50C5"/>
    <w:rsid w:val="001C0DA7"/>
    <w:rsid w:val="001C2668"/>
    <w:rsid w:val="002007BF"/>
    <w:rsid w:val="00201241"/>
    <w:rsid w:val="00201EE0"/>
    <w:rsid w:val="002064B6"/>
    <w:rsid w:val="00221B6D"/>
    <w:rsid w:val="002315D2"/>
    <w:rsid w:val="00242E53"/>
    <w:rsid w:val="00250293"/>
    <w:rsid w:val="00250F88"/>
    <w:rsid w:val="00251915"/>
    <w:rsid w:val="00261BF1"/>
    <w:rsid w:val="00273287"/>
    <w:rsid w:val="00273F8B"/>
    <w:rsid w:val="0029538A"/>
    <w:rsid w:val="002A3A93"/>
    <w:rsid w:val="002B0FAB"/>
    <w:rsid w:val="002B298E"/>
    <w:rsid w:val="002B38EF"/>
    <w:rsid w:val="002B3B45"/>
    <w:rsid w:val="002C2A67"/>
    <w:rsid w:val="002D19B2"/>
    <w:rsid w:val="002D5FCA"/>
    <w:rsid w:val="002E2D93"/>
    <w:rsid w:val="002E4459"/>
    <w:rsid w:val="002F0541"/>
    <w:rsid w:val="00301E97"/>
    <w:rsid w:val="00305AD7"/>
    <w:rsid w:val="00313892"/>
    <w:rsid w:val="0034115E"/>
    <w:rsid w:val="00342314"/>
    <w:rsid w:val="003437E9"/>
    <w:rsid w:val="00351944"/>
    <w:rsid w:val="0035421D"/>
    <w:rsid w:val="00356279"/>
    <w:rsid w:val="00357598"/>
    <w:rsid w:val="00363030"/>
    <w:rsid w:val="00366881"/>
    <w:rsid w:val="00370DF5"/>
    <w:rsid w:val="0039378F"/>
    <w:rsid w:val="003A1213"/>
    <w:rsid w:val="003A4477"/>
    <w:rsid w:val="003B6EE4"/>
    <w:rsid w:val="003C197C"/>
    <w:rsid w:val="003C2E7D"/>
    <w:rsid w:val="003C47C3"/>
    <w:rsid w:val="003D7F8A"/>
    <w:rsid w:val="003F481E"/>
    <w:rsid w:val="003F659E"/>
    <w:rsid w:val="00405204"/>
    <w:rsid w:val="00411A8F"/>
    <w:rsid w:val="0042330E"/>
    <w:rsid w:val="00432E0D"/>
    <w:rsid w:val="00443956"/>
    <w:rsid w:val="00444E43"/>
    <w:rsid w:val="00451DA7"/>
    <w:rsid w:val="00453436"/>
    <w:rsid w:val="00453921"/>
    <w:rsid w:val="004613CA"/>
    <w:rsid w:val="004675C5"/>
    <w:rsid w:val="00467B97"/>
    <w:rsid w:val="004A442A"/>
    <w:rsid w:val="004B4C1C"/>
    <w:rsid w:val="004D2236"/>
    <w:rsid w:val="004D7379"/>
    <w:rsid w:val="004E11FF"/>
    <w:rsid w:val="004E2C1F"/>
    <w:rsid w:val="004E578B"/>
    <w:rsid w:val="004F45E5"/>
    <w:rsid w:val="004F4B37"/>
    <w:rsid w:val="004F6F2F"/>
    <w:rsid w:val="0050720F"/>
    <w:rsid w:val="0051238B"/>
    <w:rsid w:val="00516658"/>
    <w:rsid w:val="00551CC4"/>
    <w:rsid w:val="00570A62"/>
    <w:rsid w:val="00581E22"/>
    <w:rsid w:val="00586682"/>
    <w:rsid w:val="005968F3"/>
    <w:rsid w:val="005B1157"/>
    <w:rsid w:val="005B2BEB"/>
    <w:rsid w:val="005B66A9"/>
    <w:rsid w:val="005C1210"/>
    <w:rsid w:val="005C299E"/>
    <w:rsid w:val="005D0169"/>
    <w:rsid w:val="005E100B"/>
    <w:rsid w:val="005E1610"/>
    <w:rsid w:val="005F30A6"/>
    <w:rsid w:val="006016CF"/>
    <w:rsid w:val="00606962"/>
    <w:rsid w:val="00632190"/>
    <w:rsid w:val="00635409"/>
    <w:rsid w:val="0066473C"/>
    <w:rsid w:val="006706AB"/>
    <w:rsid w:val="00687EE7"/>
    <w:rsid w:val="00693350"/>
    <w:rsid w:val="00694E26"/>
    <w:rsid w:val="006958A1"/>
    <w:rsid w:val="006A3DD3"/>
    <w:rsid w:val="006B2EAE"/>
    <w:rsid w:val="006B6504"/>
    <w:rsid w:val="006B6ABF"/>
    <w:rsid w:val="006C369A"/>
    <w:rsid w:val="006C768C"/>
    <w:rsid w:val="006D648A"/>
    <w:rsid w:val="006E276B"/>
    <w:rsid w:val="006F32EA"/>
    <w:rsid w:val="00706E3A"/>
    <w:rsid w:val="007342EF"/>
    <w:rsid w:val="007418FC"/>
    <w:rsid w:val="0074223A"/>
    <w:rsid w:val="007526F3"/>
    <w:rsid w:val="007566DE"/>
    <w:rsid w:val="00764100"/>
    <w:rsid w:val="007817B5"/>
    <w:rsid w:val="007965C1"/>
    <w:rsid w:val="007A3C3E"/>
    <w:rsid w:val="007A6FCC"/>
    <w:rsid w:val="007D0416"/>
    <w:rsid w:val="007D6BE3"/>
    <w:rsid w:val="008008E8"/>
    <w:rsid w:val="008049AA"/>
    <w:rsid w:val="008119F8"/>
    <w:rsid w:val="00820A4F"/>
    <w:rsid w:val="0082792F"/>
    <w:rsid w:val="00827CA3"/>
    <w:rsid w:val="00830AF1"/>
    <w:rsid w:val="00832F6A"/>
    <w:rsid w:val="008334C7"/>
    <w:rsid w:val="0083358D"/>
    <w:rsid w:val="0084063D"/>
    <w:rsid w:val="00844EAD"/>
    <w:rsid w:val="0084568F"/>
    <w:rsid w:val="00847940"/>
    <w:rsid w:val="00851311"/>
    <w:rsid w:val="0085702E"/>
    <w:rsid w:val="00863872"/>
    <w:rsid w:val="008663BC"/>
    <w:rsid w:val="00876123"/>
    <w:rsid w:val="008768A7"/>
    <w:rsid w:val="00885BDD"/>
    <w:rsid w:val="00886616"/>
    <w:rsid w:val="00896E10"/>
    <w:rsid w:val="008B15F8"/>
    <w:rsid w:val="008B2979"/>
    <w:rsid w:val="008C28C6"/>
    <w:rsid w:val="008C6A8A"/>
    <w:rsid w:val="008E6D88"/>
    <w:rsid w:val="008F5E28"/>
    <w:rsid w:val="00936988"/>
    <w:rsid w:val="009377FC"/>
    <w:rsid w:val="009401B8"/>
    <w:rsid w:val="00944A03"/>
    <w:rsid w:val="00947CD8"/>
    <w:rsid w:val="009508B1"/>
    <w:rsid w:val="00950DF0"/>
    <w:rsid w:val="00963F0F"/>
    <w:rsid w:val="009709D4"/>
    <w:rsid w:val="00996BA6"/>
    <w:rsid w:val="00996E5F"/>
    <w:rsid w:val="009A636B"/>
    <w:rsid w:val="009A68E9"/>
    <w:rsid w:val="009B56C4"/>
    <w:rsid w:val="009D4831"/>
    <w:rsid w:val="009F571C"/>
    <w:rsid w:val="009F6D96"/>
    <w:rsid w:val="00A10C8C"/>
    <w:rsid w:val="00A11BE1"/>
    <w:rsid w:val="00A2132C"/>
    <w:rsid w:val="00A23D3E"/>
    <w:rsid w:val="00A24211"/>
    <w:rsid w:val="00A307D1"/>
    <w:rsid w:val="00A30917"/>
    <w:rsid w:val="00A41C3D"/>
    <w:rsid w:val="00A4215F"/>
    <w:rsid w:val="00A713B0"/>
    <w:rsid w:val="00A74D64"/>
    <w:rsid w:val="00A82450"/>
    <w:rsid w:val="00A850AD"/>
    <w:rsid w:val="00AB0DE7"/>
    <w:rsid w:val="00AE3465"/>
    <w:rsid w:val="00AE4D70"/>
    <w:rsid w:val="00AE5BCD"/>
    <w:rsid w:val="00B13387"/>
    <w:rsid w:val="00B16DB5"/>
    <w:rsid w:val="00B36B18"/>
    <w:rsid w:val="00B417DB"/>
    <w:rsid w:val="00B56CB1"/>
    <w:rsid w:val="00BA75BD"/>
    <w:rsid w:val="00BB1B6A"/>
    <w:rsid w:val="00BC7CDE"/>
    <w:rsid w:val="00BD3CB2"/>
    <w:rsid w:val="00BD78C3"/>
    <w:rsid w:val="00BF17DD"/>
    <w:rsid w:val="00BF2C1C"/>
    <w:rsid w:val="00BF4F61"/>
    <w:rsid w:val="00C02345"/>
    <w:rsid w:val="00C133E9"/>
    <w:rsid w:val="00C15633"/>
    <w:rsid w:val="00C163AF"/>
    <w:rsid w:val="00C20946"/>
    <w:rsid w:val="00C27575"/>
    <w:rsid w:val="00C31200"/>
    <w:rsid w:val="00C3571C"/>
    <w:rsid w:val="00C567D9"/>
    <w:rsid w:val="00C76710"/>
    <w:rsid w:val="00C9513E"/>
    <w:rsid w:val="00CA1A59"/>
    <w:rsid w:val="00CA412A"/>
    <w:rsid w:val="00CB66F3"/>
    <w:rsid w:val="00CB723F"/>
    <w:rsid w:val="00CC2C2B"/>
    <w:rsid w:val="00CC781A"/>
    <w:rsid w:val="00CE2BF2"/>
    <w:rsid w:val="00CF496C"/>
    <w:rsid w:val="00D00111"/>
    <w:rsid w:val="00D06D01"/>
    <w:rsid w:val="00D12BC3"/>
    <w:rsid w:val="00D2397E"/>
    <w:rsid w:val="00D43ADB"/>
    <w:rsid w:val="00D44828"/>
    <w:rsid w:val="00D51618"/>
    <w:rsid w:val="00D51783"/>
    <w:rsid w:val="00D60DDF"/>
    <w:rsid w:val="00D66044"/>
    <w:rsid w:val="00D70267"/>
    <w:rsid w:val="00D76DB1"/>
    <w:rsid w:val="00D80899"/>
    <w:rsid w:val="00D94607"/>
    <w:rsid w:val="00DB2D81"/>
    <w:rsid w:val="00DC236E"/>
    <w:rsid w:val="00DD2809"/>
    <w:rsid w:val="00DE6B49"/>
    <w:rsid w:val="00DE7243"/>
    <w:rsid w:val="00DF126A"/>
    <w:rsid w:val="00E027F6"/>
    <w:rsid w:val="00E03DC8"/>
    <w:rsid w:val="00E05274"/>
    <w:rsid w:val="00E07460"/>
    <w:rsid w:val="00E27C90"/>
    <w:rsid w:val="00E463DB"/>
    <w:rsid w:val="00E56D7A"/>
    <w:rsid w:val="00E60710"/>
    <w:rsid w:val="00E654C5"/>
    <w:rsid w:val="00E724BA"/>
    <w:rsid w:val="00E75CB0"/>
    <w:rsid w:val="00ED407A"/>
    <w:rsid w:val="00EE50D8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1D8A"/>
    <w:rsid w:val="00FA3D17"/>
    <w:rsid w:val="00FA7471"/>
    <w:rsid w:val="00FB5485"/>
    <w:rsid w:val="00FC204E"/>
    <w:rsid w:val="00FD3B76"/>
    <w:rsid w:val="00FF2D55"/>
    <w:rsid w:val="081A7B74"/>
    <w:rsid w:val="0CAFD4E5"/>
    <w:rsid w:val="10929FD2"/>
    <w:rsid w:val="21990BE9"/>
    <w:rsid w:val="22D9017C"/>
    <w:rsid w:val="38035024"/>
    <w:rsid w:val="3C8B5822"/>
    <w:rsid w:val="47543D6C"/>
    <w:rsid w:val="4CC386AB"/>
    <w:rsid w:val="53E6FBC1"/>
    <w:rsid w:val="549F7AC6"/>
    <w:rsid w:val="5B44A9F5"/>
    <w:rsid w:val="627EFB2B"/>
    <w:rsid w:val="646BD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Default" w:customStyle="1">
    <w:name w:val="Default"/>
    <w:rsid w:val="00851311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image" Target="media/image8.png" Id="rId18" /><Relationship Type="http://schemas.openxmlformats.org/officeDocument/2006/relationships/image" Target="media/image16.png" Id="rId26" /><Relationship Type="http://schemas.openxmlformats.org/officeDocument/2006/relationships/customXml" Target="../customXml/item3.xml" Id="rId3" /><Relationship Type="http://schemas.openxmlformats.org/officeDocument/2006/relationships/image" Target="media/image11.png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7.png" Id="rId17" /><Relationship Type="http://schemas.openxmlformats.org/officeDocument/2006/relationships/image" Target="media/image15.png" Id="rId25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image" Target="media/image10.png" Id="rId20" /><Relationship Type="http://schemas.openxmlformats.org/officeDocument/2006/relationships/fontTable" Target="fontTable.xm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image" Target="media/image14.png" Id="rId24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image" Target="media/image13.png" Id="rId23" /><Relationship Type="http://schemas.openxmlformats.org/officeDocument/2006/relationships/image" Target="media/image18.png" Id="rId28" /><Relationship Type="http://schemas.openxmlformats.org/officeDocument/2006/relationships/endnotes" Target="endnotes.xml" Id="rId10" /><Relationship Type="http://schemas.openxmlformats.org/officeDocument/2006/relationships/image" Target="media/image9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image" Target="media/image12.png" Id="rId22" /><Relationship Type="http://schemas.openxmlformats.org/officeDocument/2006/relationships/image" Target="media/image17.png" Id="rId27" /><Relationship Type="http://schemas.openxmlformats.org/officeDocument/2006/relationships/theme" Target="theme/theme1.xml" Id="rId30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691144-B2D5-43E9-86B0-1FF98A76C60F}"/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Patricia-Georgiana Rechisan</dc:creator>
  <keywords/>
  <dc:description/>
  <lastModifiedBy>Mihai-Filip Odangiu</lastModifiedBy>
  <revision>118</revision>
  <dcterms:created xsi:type="dcterms:W3CDTF">2025-10-19T16:06:00.0000000Z</dcterms:created>
  <dcterms:modified xsi:type="dcterms:W3CDTF">2026-01-17T22:37:49.0661174Z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